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5139" w14:textId="77777777" w:rsidR="00891F7A" w:rsidRPr="005473A5" w:rsidRDefault="00891F7A" w:rsidP="00891F7A">
      <w:pPr>
        <w:pStyle w:val="Footer"/>
        <w:jc w:val="center"/>
        <w:rPr>
          <w:rFonts w:ascii="Arial" w:hAnsi="Arial" w:cs="Arial"/>
          <w:b/>
          <w:color w:val="6666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73A5">
        <w:rPr>
          <w:rFonts w:ascii="Arial" w:hAnsi="Arial" w:cs="Arial"/>
          <w:b/>
          <w:color w:val="6666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Courses for</w:t>
      </w:r>
    </w:p>
    <w:p w14:paraId="081AD333" w14:textId="77777777" w:rsidR="00891F7A" w:rsidRPr="005473A5" w:rsidRDefault="00891F7A" w:rsidP="00891F7A">
      <w:pPr>
        <w:pStyle w:val="Footer"/>
        <w:jc w:val="center"/>
        <w:rPr>
          <w:rFonts w:ascii="Arial" w:hAnsi="Arial" w:cs="Arial"/>
          <w:b/>
          <w:color w:val="6666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73A5">
        <w:rPr>
          <w:rFonts w:ascii="Arial" w:hAnsi="Arial" w:cs="Arial"/>
          <w:b/>
          <w:color w:val="6666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Royal</w:t>
      </w:r>
    </w:p>
    <w:p w14:paraId="0824F6B1" w14:textId="77777777" w:rsidR="00891F7A" w:rsidRPr="005473A5" w:rsidRDefault="00891F7A" w:rsidP="00891F7A">
      <w:pPr>
        <w:pStyle w:val="Footer"/>
        <w:jc w:val="center"/>
        <w:rPr>
          <w:rFonts w:ascii="Arial" w:hAnsi="Arial" w:cs="Arial"/>
          <w:b/>
          <w:color w:val="6666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73A5">
        <w:rPr>
          <w:rFonts w:ascii="Arial" w:hAnsi="Arial" w:cs="Arial"/>
          <w:b/>
          <w:color w:val="6666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Horticultural</w:t>
      </w:r>
    </w:p>
    <w:p w14:paraId="0D188965" w14:textId="77777777" w:rsidR="00891F7A" w:rsidRPr="005473A5" w:rsidRDefault="00891F7A" w:rsidP="00891F7A">
      <w:pPr>
        <w:pStyle w:val="Footer"/>
        <w:jc w:val="center"/>
        <w:rPr>
          <w:rFonts w:ascii="Arial" w:hAnsi="Arial" w:cs="Arial"/>
          <w:b/>
          <w:color w:val="6666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73A5">
        <w:rPr>
          <w:rFonts w:ascii="Arial" w:hAnsi="Arial" w:cs="Arial"/>
          <w:b/>
          <w:color w:val="6666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Society</w:t>
      </w:r>
    </w:p>
    <w:p w14:paraId="015B97CD" w14:textId="77777777" w:rsidR="00891F7A" w:rsidRPr="005473A5" w:rsidRDefault="00891F7A" w:rsidP="00891F7A">
      <w:pPr>
        <w:pStyle w:val="Footer"/>
        <w:jc w:val="center"/>
        <w:rPr>
          <w:rFonts w:ascii="Arial" w:hAnsi="Arial" w:cs="Arial"/>
          <w:b/>
          <w:color w:val="6666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73A5">
        <w:rPr>
          <w:rFonts w:ascii="Arial" w:hAnsi="Arial" w:cs="Arial"/>
          <w:b/>
          <w:color w:val="666633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Qualifications</w:t>
      </w:r>
    </w:p>
    <w:p w14:paraId="31DB381D" w14:textId="77777777" w:rsidR="00891F7A" w:rsidRPr="005473A5" w:rsidRDefault="00891F7A" w:rsidP="00891F7A">
      <w:pPr>
        <w:pStyle w:val="Footer"/>
        <w:jc w:val="center"/>
        <w:rPr>
          <w:rFonts w:ascii="Arial" w:hAnsi="Arial" w:cs="Arial"/>
          <w:b/>
          <w:color w:val="666633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04838F" w14:textId="77777777" w:rsidR="00891F7A" w:rsidRPr="005473A5" w:rsidRDefault="00891F7A" w:rsidP="00891F7A">
      <w:pPr>
        <w:pStyle w:val="Footer"/>
        <w:jc w:val="center"/>
        <w:rPr>
          <w:rFonts w:ascii="Arial" w:hAnsi="Arial" w:cs="Arial"/>
          <w:b/>
          <w:color w:val="666633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73A5">
        <w:rPr>
          <w:rFonts w:ascii="Arial" w:hAnsi="Arial" w:cs="Arial"/>
          <w:b/>
          <w:noProof/>
          <w:color w:val="666633"/>
          <w:sz w:val="24"/>
          <w:szCs w:val="24"/>
        </w:rPr>
        <w:drawing>
          <wp:inline distT="0" distB="0" distL="0" distR="0" wp14:anchorId="0A2C0571" wp14:editId="55D983DC">
            <wp:extent cx="1303020" cy="1303020"/>
            <wp:effectExtent l="0" t="0" r="0" b="0"/>
            <wp:docPr id="1888207137" name="Picture 188820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CDD1" w14:textId="77777777" w:rsidR="00891F7A" w:rsidRPr="005473A5" w:rsidRDefault="00891F7A" w:rsidP="00891F7A">
      <w:pPr>
        <w:pStyle w:val="Footer"/>
        <w:jc w:val="center"/>
        <w:rPr>
          <w:rFonts w:ascii="Arial" w:hAnsi="Arial" w:cs="Arial"/>
          <w:b/>
          <w:color w:val="666633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DFAA62" w14:textId="77777777" w:rsidR="00891F7A" w:rsidRPr="005473A5" w:rsidRDefault="00891F7A" w:rsidP="00891F7A">
      <w:pPr>
        <w:pStyle w:val="Footer"/>
        <w:rPr>
          <w:rFonts w:ascii="Arial" w:hAnsi="Arial" w:cs="Arial"/>
          <w:b/>
          <w:color w:val="666633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shd w:val="clear" w:color="auto" w:fill="666633"/>
        <w:tblLook w:val="04A0" w:firstRow="1" w:lastRow="0" w:firstColumn="1" w:lastColumn="0" w:noHBand="0" w:noVBand="1"/>
      </w:tblPr>
      <w:tblGrid>
        <w:gridCol w:w="9016"/>
      </w:tblGrid>
      <w:tr w:rsidR="00891F7A" w:rsidRPr="005473A5" w14:paraId="60128256" w14:textId="77777777">
        <w:tc>
          <w:tcPr>
            <w:tcW w:w="9016" w:type="dxa"/>
            <w:shd w:val="clear" w:color="auto" w:fill="666633"/>
          </w:tcPr>
          <w:p w14:paraId="2C985B2D" w14:textId="77777777" w:rsidR="00891F7A" w:rsidRPr="005473A5" w:rsidRDefault="00891F7A">
            <w:pPr>
              <w:pStyle w:val="Footer"/>
              <w:rPr>
                <w:rFonts w:ascii="Arial" w:hAnsi="Arial" w:cs="Arial"/>
                <w:b/>
                <w:color w:val="66663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BEEA4A3" w14:textId="77777777" w:rsidR="00891F7A" w:rsidRPr="005473A5" w:rsidRDefault="00891F7A">
            <w:pPr>
              <w:pStyle w:val="Footer"/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3A5"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RHS Level </w:t>
            </w:r>
            <w:r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Pr="005473A5"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Certificate</w:t>
            </w:r>
          </w:p>
          <w:p w14:paraId="3D2EF282" w14:textId="77777777" w:rsidR="00891F7A" w:rsidRPr="005473A5" w:rsidRDefault="00891F7A">
            <w:pPr>
              <w:pStyle w:val="Footer"/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473A5"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</w:t>
            </w:r>
          </w:p>
          <w:p w14:paraId="4D1A3147" w14:textId="77777777" w:rsidR="00891F7A" w:rsidRPr="005473A5" w:rsidRDefault="00891F7A">
            <w:pPr>
              <w:pStyle w:val="Footer"/>
              <w:jc w:val="center"/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Plant Growth, Garden Planning and Applied Propagation</w:t>
            </w:r>
          </w:p>
          <w:p w14:paraId="00E158A6" w14:textId="77777777" w:rsidR="00891F7A" w:rsidRPr="005473A5" w:rsidRDefault="00891F7A">
            <w:pPr>
              <w:pStyle w:val="Footer"/>
              <w:rPr>
                <w:rFonts w:ascii="Arial" w:hAnsi="Arial" w:cs="Arial"/>
                <w:b/>
                <w:color w:val="666633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11F19A0" w14:textId="77777777" w:rsidR="00891F7A" w:rsidRPr="005473A5" w:rsidRDefault="00891F7A" w:rsidP="00891F7A">
      <w:pPr>
        <w:pStyle w:val="Footer"/>
        <w:rPr>
          <w:rFonts w:ascii="Arial" w:hAnsi="Arial" w:cs="Arial"/>
          <w:b/>
          <w:color w:val="666633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1F7A" w14:paraId="0D653DFA" w14:textId="77777777">
        <w:tc>
          <w:tcPr>
            <w:tcW w:w="9016" w:type="dxa"/>
            <w:shd w:val="clear" w:color="auto" w:fill="666633"/>
          </w:tcPr>
          <w:p w14:paraId="6126E225" w14:textId="77777777" w:rsidR="00891F7A" w:rsidRDefault="00891F7A">
            <w:pPr>
              <w:pStyle w:val="Foo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F7792FE" w14:textId="3E43087B" w:rsidR="00891F7A" w:rsidRDefault="00891F7A">
            <w:pPr>
              <w:pStyle w:val="Footer"/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Unit 1 Topic </w:t>
            </w:r>
            <w:r w:rsidR="00684914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  <w:p w14:paraId="2BBE892C" w14:textId="70C90079" w:rsidR="00891F7A" w:rsidRPr="00B52B24" w:rsidRDefault="00893A2B">
            <w:pPr>
              <w:pStyle w:val="Footer"/>
              <w:jc w:val="center"/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</w:t>
            </w:r>
            <w:r w:rsidR="00891F7A">
              <w:rPr>
                <w:rFonts w:ascii="Arial" w:hAnsi="Arial" w:cs="Arial"/>
                <w:b/>
                <w:color w:val="FFFFFF" w:themeColor="background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ecap and research notes</w:t>
            </w:r>
          </w:p>
          <w:p w14:paraId="47A12DC2" w14:textId="77777777" w:rsidR="00891F7A" w:rsidRDefault="00891F7A">
            <w:pPr>
              <w:pStyle w:val="Footer"/>
              <w:rPr>
                <w:rFonts w:ascii="Arial" w:hAnsi="Arial" w:cs="Arial"/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00752C7" w14:textId="77777777" w:rsidR="00891F7A" w:rsidRDefault="00891F7A" w:rsidP="00891F7A">
      <w:pPr>
        <w:pStyle w:val="Foo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FF3D30" w14:textId="77777777" w:rsidR="00891F7A" w:rsidRDefault="00891F7A" w:rsidP="00891F7A">
      <w:pPr>
        <w:pStyle w:val="Footer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0A5592" w14:textId="77777777" w:rsidR="00891F7A" w:rsidRDefault="00891F7A" w:rsidP="00891F7A">
      <w:pPr>
        <w:pStyle w:val="Footer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workbook is saved as a Word document so that you can type into it: </w:t>
      </w:r>
    </w:p>
    <w:p w14:paraId="61DB2A50" w14:textId="77EDFB68" w:rsidR="00891F7A" w:rsidRDefault="00891F7A" w:rsidP="00891F7A">
      <w:pPr>
        <w:pStyle w:val="Footer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this means spacing is </w:t>
      </w:r>
      <w:r w:rsidR="001965AC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just </w:t>
      </w:r>
      <w:r w:rsidR="00EA1040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1965AC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rough guide, the text is </w:t>
      </w:r>
      <w:proofErr w:type="gramStart"/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fluid</w:t>
      </w:r>
      <w:proofErr w:type="gramEnd"/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</w:t>
      </w:r>
      <w:r w:rsidR="001965AC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 can </w:t>
      </w:r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alter</w:t>
      </w:r>
      <w:r w:rsidR="001965AC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spacing</w:t>
      </w:r>
      <w:r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 you make notes. </w:t>
      </w:r>
    </w:p>
    <w:p w14:paraId="51D0A0D5" w14:textId="77777777" w:rsidR="00EA1040" w:rsidRPr="00EA1040" w:rsidRDefault="00EA1040" w:rsidP="00CB545B">
      <w:pPr>
        <w:rPr>
          <w:rFonts w:ascii="Arial" w:hAnsi="Arial" w:cs="Arial"/>
          <w:b/>
          <w:bCs/>
          <w:color w:val="666633"/>
          <w:sz w:val="12"/>
          <w:szCs w:val="12"/>
        </w:rPr>
      </w:pPr>
    </w:p>
    <w:p w14:paraId="6AE3B42B" w14:textId="7FD2B758" w:rsidR="00CF5B57" w:rsidRPr="009460D0" w:rsidRDefault="00CF5B57" w:rsidP="00CB545B">
      <w:pPr>
        <w:rPr>
          <w:rFonts w:ascii="Arial" w:hAnsi="Arial" w:cs="Arial"/>
          <w:b/>
          <w:bCs/>
          <w:color w:val="666633"/>
          <w:sz w:val="36"/>
          <w:szCs w:val="36"/>
        </w:rPr>
      </w:pPr>
      <w:r w:rsidRPr="009460D0">
        <w:rPr>
          <w:rFonts w:ascii="Arial" w:hAnsi="Arial" w:cs="Arial"/>
          <w:b/>
          <w:bCs/>
          <w:color w:val="666633"/>
          <w:sz w:val="36"/>
          <w:szCs w:val="36"/>
        </w:rPr>
        <w:t xml:space="preserve">Recap and </w:t>
      </w:r>
      <w:r w:rsidR="00F715F6" w:rsidRPr="009460D0">
        <w:rPr>
          <w:rFonts w:ascii="Arial" w:hAnsi="Arial" w:cs="Arial"/>
          <w:b/>
          <w:bCs/>
          <w:color w:val="666633"/>
          <w:sz w:val="36"/>
          <w:szCs w:val="36"/>
        </w:rPr>
        <w:t>r</w:t>
      </w:r>
      <w:r w:rsidRPr="009460D0">
        <w:rPr>
          <w:rFonts w:ascii="Arial" w:hAnsi="Arial" w:cs="Arial"/>
          <w:b/>
          <w:bCs/>
          <w:color w:val="666633"/>
          <w:sz w:val="36"/>
          <w:szCs w:val="36"/>
        </w:rPr>
        <w:t>esearch notes</w:t>
      </w:r>
    </w:p>
    <w:p w14:paraId="2D45FB44" w14:textId="1A540EF6" w:rsidR="00CF5B57" w:rsidRDefault="00CF5B57" w:rsidP="00CF5B57">
      <w:pPr>
        <w:rPr>
          <w:rFonts w:ascii="Arial" w:hAnsi="Arial" w:cs="Arial"/>
        </w:rPr>
      </w:pPr>
      <w:r w:rsidRPr="009460D0">
        <w:rPr>
          <w:rFonts w:ascii="Arial" w:hAnsi="Arial" w:cs="Arial"/>
        </w:rPr>
        <w:t>This section is designed to help you consolidate and recap the material for AO1 and AO2 (knowledge and application) which you have covered for this topic.</w:t>
      </w:r>
    </w:p>
    <w:p w14:paraId="4ABAB4B7" w14:textId="4FE4DBF3" w:rsidR="003A138F" w:rsidRPr="009460D0" w:rsidRDefault="00F715F6" w:rsidP="00F715F6">
      <w:pPr>
        <w:rPr>
          <w:rFonts w:ascii="Arial" w:hAnsi="Arial" w:cs="Arial"/>
          <w:b/>
          <w:bCs/>
          <w:color w:val="666633"/>
          <w:sz w:val="24"/>
          <w:szCs w:val="24"/>
        </w:rPr>
      </w:pPr>
      <w:r w:rsidRPr="009460D0">
        <w:rPr>
          <w:rFonts w:ascii="Arial" w:hAnsi="Arial" w:cs="Arial"/>
          <w:b/>
          <w:bCs/>
          <w:color w:val="666633"/>
          <w:sz w:val="24"/>
          <w:szCs w:val="24"/>
        </w:rPr>
        <w:t xml:space="preserve">Topic </w:t>
      </w:r>
      <w:r w:rsidR="00684914">
        <w:rPr>
          <w:rFonts w:ascii="Arial" w:hAnsi="Arial" w:cs="Arial"/>
          <w:b/>
          <w:bCs/>
          <w:color w:val="666633"/>
          <w:sz w:val="24"/>
          <w:szCs w:val="24"/>
        </w:rPr>
        <w:t>2</w:t>
      </w:r>
      <w:r w:rsidR="000C4AAC">
        <w:rPr>
          <w:rFonts w:ascii="Arial" w:hAnsi="Arial" w:cs="Arial"/>
          <w:b/>
          <w:bCs/>
          <w:color w:val="666633"/>
          <w:sz w:val="24"/>
          <w:szCs w:val="24"/>
        </w:rPr>
        <w:t>: Plant Knowledge</w:t>
      </w:r>
    </w:p>
    <w:p w14:paraId="3D831606" w14:textId="4279A612" w:rsidR="00AB54C4" w:rsidRDefault="00AB54C4" w:rsidP="00AB54C4">
      <w:pPr>
        <w:rPr>
          <w:rFonts w:ascii="Arial" w:hAnsi="Arial" w:cs="Arial"/>
          <w:b/>
          <w:bCs/>
          <w:color w:val="666633"/>
        </w:rPr>
      </w:pPr>
      <w:r w:rsidRPr="009460D0">
        <w:rPr>
          <w:rFonts w:ascii="Arial" w:hAnsi="Arial" w:cs="Arial"/>
          <w:b/>
          <w:bCs/>
          <w:color w:val="666633"/>
        </w:rPr>
        <w:t xml:space="preserve">E1. </w:t>
      </w:r>
      <w:r w:rsidR="000C4AAC">
        <w:rPr>
          <w:rFonts w:ascii="Arial" w:hAnsi="Arial" w:cs="Arial"/>
          <w:b/>
          <w:bCs/>
          <w:color w:val="666633"/>
        </w:rPr>
        <w:t>The role of exploration on plant diversity</w:t>
      </w:r>
    </w:p>
    <w:p w14:paraId="3D338461" w14:textId="0B05F545" w:rsidR="00712ED0" w:rsidRDefault="00AB54C4" w:rsidP="00F715F6">
      <w:pPr>
        <w:rPr>
          <w:rFonts w:ascii="Arial" w:hAnsi="Arial" w:cs="Arial"/>
          <w:b/>
          <w:bCs/>
          <w:i/>
          <w:iCs/>
        </w:rPr>
      </w:pPr>
      <w:r w:rsidRPr="009460D0">
        <w:rPr>
          <w:rFonts w:ascii="Arial" w:hAnsi="Arial" w:cs="Arial"/>
          <w:b/>
          <w:bCs/>
          <w:i/>
          <w:iCs/>
        </w:rPr>
        <w:t>Gardens through time</w:t>
      </w:r>
      <w:r w:rsidR="003A138F">
        <w:rPr>
          <w:rFonts w:ascii="Arial" w:hAnsi="Arial" w:cs="Arial"/>
          <w:b/>
          <w:bCs/>
          <w:i/>
          <w:iCs/>
        </w:rPr>
        <w:t xml:space="preserve">: </w:t>
      </w:r>
      <w:r w:rsidR="000C4AAC">
        <w:rPr>
          <w:rFonts w:ascii="Arial" w:hAnsi="Arial" w:cs="Arial"/>
          <w:b/>
          <w:bCs/>
          <w:i/>
          <w:iCs/>
        </w:rPr>
        <w:t>where did all the plants come from?</w:t>
      </w:r>
    </w:p>
    <w:p w14:paraId="42BA8915" w14:textId="7BC6E975" w:rsidR="000C4AAC" w:rsidRDefault="000C4AAC" w:rsidP="00F715F6">
      <w:pPr>
        <w:rPr>
          <w:rFonts w:ascii="Arial" w:hAnsi="Arial" w:cs="Arial"/>
        </w:rPr>
      </w:pPr>
      <w:r w:rsidRPr="00FE0F33">
        <w:rPr>
          <w:rFonts w:ascii="Arial" w:hAnsi="Arial" w:cs="Arial"/>
        </w:rPr>
        <w:t xml:space="preserve">In topic 1 you looked at a timeline of garden styles.  Here you need to start with some examples of plant introductions from the sixteenth to the twenty-first century. To link with </w:t>
      </w:r>
      <w:r w:rsidR="00FE0F33" w:rsidRPr="00FE0F33">
        <w:rPr>
          <w:rFonts w:ascii="Arial" w:hAnsi="Arial" w:cs="Arial"/>
        </w:rPr>
        <w:t xml:space="preserve">the rest of this topic, </w:t>
      </w:r>
      <w:r w:rsidR="00FE0F33">
        <w:rPr>
          <w:rFonts w:ascii="Arial" w:hAnsi="Arial" w:cs="Arial"/>
        </w:rPr>
        <w:t>it will be good to have the origin of the plant and its collector with each example.</w:t>
      </w:r>
    </w:p>
    <w:p w14:paraId="4A0F1A2B" w14:textId="0139BBDD" w:rsidR="00FE0F33" w:rsidRPr="00101187" w:rsidRDefault="00FE0F33" w:rsidP="00F715F6">
      <w:pPr>
        <w:rPr>
          <w:rFonts w:ascii="Arial" w:hAnsi="Arial" w:cs="Arial"/>
          <w:b/>
          <w:bCs/>
        </w:rPr>
      </w:pPr>
      <w:r w:rsidRPr="00101187">
        <w:rPr>
          <w:rFonts w:ascii="Arial" w:hAnsi="Arial" w:cs="Arial"/>
          <w:b/>
          <w:bCs/>
        </w:rPr>
        <w:t xml:space="preserve">Suggestion: find three plant examples for each era.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3119"/>
      </w:tblGrid>
      <w:tr w:rsidR="00FE0F33" w14:paraId="241C0248" w14:textId="2B1A08CD" w:rsidTr="00FE0F33">
        <w:tc>
          <w:tcPr>
            <w:tcW w:w="1555" w:type="dxa"/>
          </w:tcPr>
          <w:p w14:paraId="65D169F4" w14:textId="37E0A02F" w:rsidR="00FE0F33" w:rsidRPr="00FE0F33" w:rsidRDefault="00FE0F33" w:rsidP="00F715F6">
            <w:pPr>
              <w:rPr>
                <w:rFonts w:ascii="Arial" w:hAnsi="Arial" w:cs="Arial"/>
                <w:b/>
                <w:bCs/>
                <w:color w:val="666633"/>
              </w:rPr>
            </w:pPr>
            <w:r w:rsidRPr="00FE0F33">
              <w:rPr>
                <w:rFonts w:ascii="Arial" w:hAnsi="Arial" w:cs="Arial"/>
                <w:b/>
                <w:bCs/>
                <w:color w:val="666633"/>
              </w:rPr>
              <w:t xml:space="preserve">Period </w:t>
            </w:r>
          </w:p>
        </w:tc>
        <w:tc>
          <w:tcPr>
            <w:tcW w:w="1842" w:type="dxa"/>
          </w:tcPr>
          <w:p w14:paraId="2DDA91A7" w14:textId="0677E708" w:rsidR="00FE0F33" w:rsidRPr="00FE0F33" w:rsidRDefault="00FE0F33" w:rsidP="00F715F6">
            <w:pPr>
              <w:rPr>
                <w:rFonts w:ascii="Arial" w:hAnsi="Arial" w:cs="Arial"/>
                <w:b/>
                <w:bCs/>
                <w:color w:val="666633"/>
              </w:rPr>
            </w:pPr>
            <w:r w:rsidRPr="00FE0F33">
              <w:rPr>
                <w:rFonts w:ascii="Arial" w:hAnsi="Arial" w:cs="Arial"/>
                <w:b/>
                <w:bCs/>
                <w:color w:val="666633"/>
              </w:rPr>
              <w:t>Plant name</w:t>
            </w:r>
          </w:p>
        </w:tc>
        <w:tc>
          <w:tcPr>
            <w:tcW w:w="2410" w:type="dxa"/>
          </w:tcPr>
          <w:p w14:paraId="35128F9B" w14:textId="1B188EEE" w:rsidR="00FE0F33" w:rsidRPr="00FE0F33" w:rsidRDefault="00FE0F33" w:rsidP="00F715F6">
            <w:pPr>
              <w:rPr>
                <w:rFonts w:ascii="Arial" w:hAnsi="Arial" w:cs="Arial"/>
                <w:b/>
                <w:bCs/>
                <w:color w:val="666633"/>
              </w:rPr>
            </w:pPr>
            <w:r w:rsidRPr="00FE0F33">
              <w:rPr>
                <w:rFonts w:ascii="Arial" w:hAnsi="Arial" w:cs="Arial"/>
                <w:b/>
                <w:bCs/>
                <w:color w:val="666633"/>
              </w:rPr>
              <w:t>Who introduced it?</w:t>
            </w:r>
          </w:p>
        </w:tc>
        <w:tc>
          <w:tcPr>
            <w:tcW w:w="3119" w:type="dxa"/>
          </w:tcPr>
          <w:p w14:paraId="20D058D2" w14:textId="43A9E8D2" w:rsidR="00FE0F33" w:rsidRPr="00FE0F33" w:rsidRDefault="00FE0F33" w:rsidP="00F715F6">
            <w:pPr>
              <w:rPr>
                <w:rFonts w:ascii="Arial" w:hAnsi="Arial" w:cs="Arial"/>
                <w:b/>
                <w:bCs/>
                <w:color w:val="666633"/>
              </w:rPr>
            </w:pPr>
            <w:r w:rsidRPr="00FE0F33">
              <w:rPr>
                <w:rFonts w:ascii="Arial" w:hAnsi="Arial" w:cs="Arial"/>
                <w:b/>
                <w:bCs/>
                <w:color w:val="666633"/>
              </w:rPr>
              <w:t>Where did it come from?</w:t>
            </w:r>
          </w:p>
        </w:tc>
      </w:tr>
      <w:tr w:rsidR="00FE0F33" w14:paraId="3AFFBFD0" w14:textId="73EC3A8A" w:rsidTr="00FE0F33">
        <w:tc>
          <w:tcPr>
            <w:tcW w:w="1555" w:type="dxa"/>
          </w:tcPr>
          <w:p w14:paraId="44E3317F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Sixteenth century</w:t>
            </w:r>
          </w:p>
          <w:p w14:paraId="619036E2" w14:textId="2322079D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42220C25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2E8142A9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4CF97298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6B6BE7C5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749654D0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4640B22A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488EC08F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0F33" w14:paraId="36F3DD56" w14:textId="277E14AD" w:rsidTr="00FE0F33">
        <w:tc>
          <w:tcPr>
            <w:tcW w:w="1555" w:type="dxa"/>
          </w:tcPr>
          <w:p w14:paraId="776D9EDC" w14:textId="223F6568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Seventeenth</w:t>
            </w:r>
          </w:p>
          <w:p w14:paraId="006E5E24" w14:textId="257AE9F2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century</w:t>
            </w:r>
          </w:p>
        </w:tc>
        <w:tc>
          <w:tcPr>
            <w:tcW w:w="1842" w:type="dxa"/>
          </w:tcPr>
          <w:p w14:paraId="2095EA3C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04B52A98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05DC4E04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5C85977B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251E3ACF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13C2E5BA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2AEC0BD0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0F33" w14:paraId="3EA0EA96" w14:textId="3C8DF1AC" w:rsidTr="00FE0F33">
        <w:tc>
          <w:tcPr>
            <w:tcW w:w="1555" w:type="dxa"/>
          </w:tcPr>
          <w:p w14:paraId="447EF662" w14:textId="43BBF91E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Eighteenth century</w:t>
            </w:r>
          </w:p>
        </w:tc>
        <w:tc>
          <w:tcPr>
            <w:tcW w:w="1842" w:type="dxa"/>
          </w:tcPr>
          <w:p w14:paraId="0B9A7A2E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06CAD460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370B569D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1AF62C7C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55BEF05B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1917BC56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2C7D156C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0F33" w14:paraId="27DDC4AA" w14:textId="55ABA414" w:rsidTr="00FE0F33">
        <w:tc>
          <w:tcPr>
            <w:tcW w:w="1555" w:type="dxa"/>
          </w:tcPr>
          <w:p w14:paraId="3E5450F0" w14:textId="746DFFC3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Nineteenth century</w:t>
            </w:r>
          </w:p>
        </w:tc>
        <w:tc>
          <w:tcPr>
            <w:tcW w:w="1842" w:type="dxa"/>
          </w:tcPr>
          <w:p w14:paraId="5A5F7E6A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33FBADC2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6253E141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4FDA939A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0A063AA5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43B1D5DD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18664E7D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34C276EC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0F33" w14:paraId="2896F1EB" w14:textId="2359058A" w:rsidTr="00FE0F33">
        <w:tc>
          <w:tcPr>
            <w:tcW w:w="1555" w:type="dxa"/>
          </w:tcPr>
          <w:p w14:paraId="01CE6A87" w14:textId="5C47EE2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Twentieth century</w:t>
            </w:r>
          </w:p>
        </w:tc>
        <w:tc>
          <w:tcPr>
            <w:tcW w:w="1842" w:type="dxa"/>
          </w:tcPr>
          <w:p w14:paraId="43318233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48450964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23EC54F5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63D6CB87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40EC3961" w14:textId="77777777" w:rsidR="00EA1040" w:rsidRDefault="00EA1040" w:rsidP="00F715F6">
            <w:pPr>
              <w:rPr>
                <w:rFonts w:ascii="Arial" w:hAnsi="Arial" w:cs="Arial"/>
                <w:b/>
                <w:bCs/>
              </w:rPr>
            </w:pPr>
          </w:p>
          <w:p w14:paraId="66D97C6E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40877B6E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293655C0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E0F33" w14:paraId="3859B413" w14:textId="24847FB1" w:rsidTr="00FE0F33">
        <w:tc>
          <w:tcPr>
            <w:tcW w:w="1555" w:type="dxa"/>
          </w:tcPr>
          <w:p w14:paraId="41CB9EBC" w14:textId="578C4B0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Twenty-first century</w:t>
            </w:r>
          </w:p>
        </w:tc>
        <w:tc>
          <w:tcPr>
            <w:tcW w:w="1842" w:type="dxa"/>
          </w:tcPr>
          <w:p w14:paraId="2D5ACB1B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09613DA6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33FCCDBD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7A3156AC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0A834277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  <w:p w14:paraId="3B956E62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14:paraId="6EB88881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0A237415" w14:textId="77777777" w:rsidR="00FE0F33" w:rsidRDefault="00FE0F33" w:rsidP="00F715F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C60D7DE" w14:textId="77777777" w:rsidR="000C4AAC" w:rsidRDefault="000C4AAC" w:rsidP="00F715F6">
      <w:pPr>
        <w:rPr>
          <w:rFonts w:ascii="Arial" w:hAnsi="Arial" w:cs="Arial"/>
          <w:b/>
          <w:bCs/>
        </w:rPr>
      </w:pPr>
    </w:p>
    <w:p w14:paraId="6CA6F8E6" w14:textId="77777777" w:rsidR="00EA1040" w:rsidRDefault="00EA1040" w:rsidP="00F715F6">
      <w:pPr>
        <w:rPr>
          <w:rFonts w:ascii="Arial" w:hAnsi="Arial" w:cs="Arial"/>
          <w:b/>
          <w:bCs/>
          <w:color w:val="666633"/>
        </w:rPr>
      </w:pPr>
    </w:p>
    <w:p w14:paraId="0F60CCE4" w14:textId="4162215E" w:rsidR="000C4AAC" w:rsidRPr="00FE0F33" w:rsidRDefault="00FE0F33" w:rsidP="00F715F6">
      <w:pPr>
        <w:rPr>
          <w:rFonts w:ascii="Arial" w:hAnsi="Arial" w:cs="Arial"/>
          <w:b/>
          <w:bCs/>
          <w:color w:val="666633"/>
        </w:rPr>
      </w:pPr>
      <w:r w:rsidRPr="00FE0F33">
        <w:rPr>
          <w:rFonts w:ascii="Arial" w:hAnsi="Arial" w:cs="Arial"/>
          <w:b/>
          <w:bCs/>
          <w:color w:val="666633"/>
        </w:rPr>
        <w:t>The impact of plant exploration and introductions</w:t>
      </w:r>
      <w:r>
        <w:rPr>
          <w:rFonts w:ascii="Arial" w:hAnsi="Arial" w:cs="Arial"/>
          <w:b/>
          <w:bCs/>
          <w:color w:val="666633"/>
        </w:rPr>
        <w:t>:</w:t>
      </w:r>
      <w:r w:rsidRPr="00FE0F33">
        <w:rPr>
          <w:rFonts w:ascii="Arial" w:hAnsi="Arial" w:cs="Arial"/>
          <w:b/>
          <w:bCs/>
          <w:color w:val="666633"/>
        </w:rPr>
        <w:t xml:space="preserve"> </w:t>
      </w:r>
    </w:p>
    <w:p w14:paraId="2B30A09B" w14:textId="183D5DD7" w:rsidR="00FE0F33" w:rsidRPr="00FE0F33" w:rsidRDefault="00FE0F33" w:rsidP="00FE0F33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666633"/>
        </w:rPr>
      </w:pPr>
      <w:r>
        <w:rPr>
          <w:rFonts w:ascii="Arial" w:hAnsi="Arial" w:cs="Arial"/>
          <w:b/>
          <w:bCs/>
          <w:color w:val="666633"/>
        </w:rPr>
        <w:t>On w</w:t>
      </w:r>
      <w:r w:rsidRPr="00FE0F33">
        <w:rPr>
          <w:rFonts w:ascii="Arial" w:hAnsi="Arial" w:cs="Arial"/>
          <w:b/>
          <w:bCs/>
          <w:color w:val="666633"/>
        </w:rPr>
        <w:t>orld populations of people</w:t>
      </w:r>
    </w:p>
    <w:p w14:paraId="5A9AAB33" w14:textId="339A0034" w:rsidR="00FE0F33" w:rsidRPr="00FE0F33" w:rsidRDefault="00FE0F33" w:rsidP="00FE0F33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666633"/>
        </w:rPr>
      </w:pPr>
      <w:r>
        <w:rPr>
          <w:rFonts w:ascii="Arial" w:hAnsi="Arial" w:cs="Arial"/>
          <w:b/>
          <w:bCs/>
          <w:color w:val="666633"/>
        </w:rPr>
        <w:t>On w</w:t>
      </w:r>
      <w:r w:rsidRPr="00FE0F33">
        <w:rPr>
          <w:rFonts w:ascii="Arial" w:hAnsi="Arial" w:cs="Arial"/>
          <w:b/>
          <w:bCs/>
          <w:color w:val="666633"/>
        </w:rPr>
        <w:t>orld populations of plants</w:t>
      </w:r>
    </w:p>
    <w:p w14:paraId="431D2CD0" w14:textId="7109FE71" w:rsidR="00FE0F33" w:rsidRPr="00FE0F33" w:rsidRDefault="00FE0F33" w:rsidP="00FE0F33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color w:val="666633"/>
        </w:rPr>
      </w:pPr>
      <w:r>
        <w:rPr>
          <w:rFonts w:ascii="Arial" w:hAnsi="Arial" w:cs="Arial"/>
          <w:b/>
          <w:bCs/>
          <w:color w:val="666633"/>
        </w:rPr>
        <w:t>On g</w:t>
      </w:r>
      <w:r w:rsidRPr="00FE0F33">
        <w:rPr>
          <w:rFonts w:ascii="Arial" w:hAnsi="Arial" w:cs="Arial"/>
          <w:b/>
          <w:bCs/>
          <w:color w:val="666633"/>
        </w:rPr>
        <w:t xml:space="preserve">ardens in Britain. </w:t>
      </w:r>
    </w:p>
    <w:p w14:paraId="30D14FED" w14:textId="6A00C477" w:rsidR="000C4AAC" w:rsidRPr="00101187" w:rsidRDefault="00247EE4" w:rsidP="00F715F6">
      <w:pPr>
        <w:rPr>
          <w:rFonts w:ascii="Arial" w:hAnsi="Arial" w:cs="Arial"/>
          <w:b/>
          <w:bCs/>
          <w:color w:val="666633"/>
        </w:rPr>
      </w:pPr>
      <w:r w:rsidRPr="00101187">
        <w:rPr>
          <w:rFonts w:ascii="Arial" w:hAnsi="Arial" w:cs="Arial"/>
          <w:b/>
          <w:bCs/>
          <w:color w:val="666633"/>
        </w:rPr>
        <w:t>Exploration and peoples:</w:t>
      </w:r>
    </w:p>
    <w:p w14:paraId="0FA7ECEF" w14:textId="77777777" w:rsidR="00247EE4" w:rsidRDefault="00247EE4" w:rsidP="00247E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Population growth is based on the availability of resources, including basic food crops. </w:t>
      </w:r>
    </w:p>
    <w:p w14:paraId="08A0CD6C" w14:textId="77777777" w:rsidR="00247EE4" w:rsidRDefault="00247EE4" w:rsidP="00247EE4">
      <w:pPr>
        <w:pStyle w:val="Default"/>
        <w:rPr>
          <w:sz w:val="22"/>
          <w:szCs w:val="22"/>
        </w:rPr>
      </w:pPr>
    </w:p>
    <w:p w14:paraId="3DE3C049" w14:textId="77777777" w:rsidR="00247EE4" w:rsidRDefault="00247EE4" w:rsidP="00247EE4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Dependence on the potato as a basic food crop led to the great Irish potato famine when harvests were struck by blight.  </w:t>
      </w:r>
    </w:p>
    <w:p w14:paraId="2CA7F735" w14:textId="77777777" w:rsidR="00F17A22" w:rsidRDefault="00F17A22" w:rsidP="00F17A22">
      <w:pPr>
        <w:pStyle w:val="Default"/>
        <w:ind w:left="720"/>
        <w:rPr>
          <w:sz w:val="22"/>
          <w:szCs w:val="22"/>
        </w:rPr>
      </w:pPr>
    </w:p>
    <w:p w14:paraId="75EE0CDE" w14:textId="16377EB3" w:rsidR="00247EE4" w:rsidRDefault="00F17A22" w:rsidP="00247EE4">
      <w:pPr>
        <w:pStyle w:val="Default"/>
        <w:rPr>
          <w:b/>
          <w:bCs/>
          <w:color w:val="auto"/>
          <w:sz w:val="22"/>
          <w:szCs w:val="22"/>
        </w:rPr>
      </w:pPr>
      <w:r w:rsidRPr="00101187">
        <w:rPr>
          <w:b/>
          <w:bCs/>
          <w:color w:val="auto"/>
          <w:sz w:val="22"/>
          <w:szCs w:val="22"/>
        </w:rPr>
        <w:t>How did the introduction of various trade crops affect local populations</w:t>
      </w:r>
      <w:r w:rsidR="009F1B24" w:rsidRPr="00101187">
        <w:rPr>
          <w:b/>
          <w:bCs/>
          <w:color w:val="auto"/>
          <w:sz w:val="22"/>
          <w:szCs w:val="22"/>
        </w:rPr>
        <w:t xml:space="preserve">, the community, </w:t>
      </w:r>
      <w:proofErr w:type="gramStart"/>
      <w:r w:rsidR="009F1B24" w:rsidRPr="00101187">
        <w:rPr>
          <w:b/>
          <w:bCs/>
          <w:color w:val="auto"/>
          <w:sz w:val="22"/>
          <w:szCs w:val="22"/>
        </w:rPr>
        <w:t>culture</w:t>
      </w:r>
      <w:proofErr w:type="gramEnd"/>
      <w:r w:rsidR="009F1B24" w:rsidRPr="00101187">
        <w:rPr>
          <w:b/>
          <w:bCs/>
          <w:color w:val="auto"/>
          <w:sz w:val="22"/>
          <w:szCs w:val="22"/>
        </w:rPr>
        <w:t xml:space="preserve"> and local biodiversity?</w:t>
      </w:r>
    </w:p>
    <w:p w14:paraId="215A2D36" w14:textId="77777777" w:rsidR="00EA1040" w:rsidRDefault="00EA1040" w:rsidP="00247EE4">
      <w:pPr>
        <w:pStyle w:val="Default"/>
        <w:rPr>
          <w:b/>
          <w:bCs/>
          <w:color w:val="auto"/>
          <w:sz w:val="22"/>
          <w:szCs w:val="22"/>
        </w:rPr>
      </w:pPr>
    </w:p>
    <w:p w14:paraId="6041C1CF" w14:textId="77777777" w:rsidR="00EA1040" w:rsidRDefault="00EA1040" w:rsidP="00247EE4">
      <w:pPr>
        <w:pStyle w:val="Default"/>
        <w:rPr>
          <w:b/>
          <w:bCs/>
          <w:color w:val="auto"/>
          <w:sz w:val="22"/>
          <w:szCs w:val="22"/>
        </w:rPr>
      </w:pPr>
    </w:p>
    <w:p w14:paraId="1CA2ECE2" w14:textId="77777777" w:rsidR="00EA1040" w:rsidRPr="00101187" w:rsidRDefault="00EA1040" w:rsidP="00247EE4">
      <w:pPr>
        <w:pStyle w:val="Default"/>
        <w:rPr>
          <w:b/>
          <w:bCs/>
          <w:color w:val="auto"/>
          <w:sz w:val="22"/>
          <w:szCs w:val="22"/>
        </w:rPr>
      </w:pPr>
    </w:p>
    <w:p w14:paraId="44CF01D1" w14:textId="77777777" w:rsidR="009F1B24" w:rsidRDefault="009F1B24" w:rsidP="00247EE4">
      <w:pPr>
        <w:pStyle w:val="Default"/>
        <w:rPr>
          <w:sz w:val="22"/>
          <w:szCs w:val="22"/>
        </w:rPr>
      </w:pPr>
    </w:p>
    <w:p w14:paraId="20C5C56C" w14:textId="2B06D9B8" w:rsidR="009F1B24" w:rsidRDefault="009F1B24" w:rsidP="00247E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Examples to consider </w:t>
      </w:r>
      <w:r w:rsidR="001B2DD4">
        <w:rPr>
          <w:sz w:val="22"/>
          <w:szCs w:val="22"/>
        </w:rPr>
        <w:t>c</w:t>
      </w:r>
      <w:r>
        <w:rPr>
          <w:sz w:val="22"/>
          <w:szCs w:val="22"/>
        </w:rPr>
        <w:t xml:space="preserve">ould </w:t>
      </w:r>
      <w:proofErr w:type="gramStart"/>
      <w:r>
        <w:rPr>
          <w:sz w:val="22"/>
          <w:szCs w:val="22"/>
        </w:rPr>
        <w:t>be</w:t>
      </w:r>
      <w:proofErr w:type="gramEnd"/>
      <w:r>
        <w:rPr>
          <w:sz w:val="22"/>
          <w:szCs w:val="22"/>
        </w:rPr>
        <w:t xml:space="preserve"> </w:t>
      </w:r>
    </w:p>
    <w:p w14:paraId="09B0247B" w14:textId="77777777" w:rsidR="00FF7282" w:rsidRDefault="00FF7282" w:rsidP="00247EE4">
      <w:pPr>
        <w:pStyle w:val="Default"/>
        <w:rPr>
          <w:sz w:val="22"/>
          <w:szCs w:val="22"/>
        </w:rPr>
      </w:pPr>
    </w:p>
    <w:p w14:paraId="70C3BA5A" w14:textId="78CEE57D" w:rsidR="00247EE4" w:rsidRDefault="00F17A22" w:rsidP="00247EE4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Cotton production in the Caribbean and USA and manufacture in the UK</w:t>
      </w:r>
      <w:r w:rsidR="00887C14">
        <w:rPr>
          <w:sz w:val="22"/>
          <w:szCs w:val="22"/>
        </w:rPr>
        <w:t xml:space="preserve"> </w:t>
      </w:r>
      <w:r w:rsidR="00EF765A">
        <w:rPr>
          <w:sz w:val="22"/>
          <w:szCs w:val="22"/>
        </w:rPr>
        <w:t>(</w:t>
      </w:r>
      <w:hyperlink r:id="rId8" w:history="1">
        <w:r w:rsidR="00EF765A" w:rsidRPr="00EF765A">
          <w:rPr>
            <w:rStyle w:val="Hyperlink"/>
            <w:sz w:val="22"/>
            <w:szCs w:val="22"/>
          </w:rPr>
          <w:t>university of Warwick archives</w:t>
        </w:r>
      </w:hyperlink>
      <w:r w:rsidR="00EF765A">
        <w:rPr>
          <w:sz w:val="22"/>
          <w:szCs w:val="22"/>
        </w:rPr>
        <w:t>)</w:t>
      </w:r>
    </w:p>
    <w:p w14:paraId="1B911CAE" w14:textId="24F49F2E" w:rsidR="00F17A22" w:rsidRDefault="00F17A22" w:rsidP="00247EE4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Jute production in Be</w:t>
      </w:r>
      <w:r w:rsidR="009F1B24">
        <w:rPr>
          <w:sz w:val="22"/>
          <w:szCs w:val="22"/>
        </w:rPr>
        <w:t>n</w:t>
      </w:r>
      <w:r>
        <w:rPr>
          <w:sz w:val="22"/>
          <w:szCs w:val="22"/>
        </w:rPr>
        <w:t xml:space="preserve">gal and </w:t>
      </w:r>
      <w:r w:rsidR="009F1B24">
        <w:rPr>
          <w:sz w:val="22"/>
          <w:szCs w:val="22"/>
        </w:rPr>
        <w:t>manufacture in Scotland (Dundee was ‘</w:t>
      </w:r>
      <w:proofErr w:type="spellStart"/>
      <w:r w:rsidR="009F1B24">
        <w:rPr>
          <w:sz w:val="22"/>
          <w:szCs w:val="22"/>
        </w:rPr>
        <w:t>Juteopolis</w:t>
      </w:r>
      <w:proofErr w:type="spellEnd"/>
      <w:r w:rsidR="009F1B24">
        <w:rPr>
          <w:sz w:val="22"/>
          <w:szCs w:val="22"/>
        </w:rPr>
        <w:t xml:space="preserve">’ in the nineteenth century: see </w:t>
      </w:r>
      <w:hyperlink r:id="rId9" w:history="1">
        <w:r w:rsidR="009F1B24" w:rsidRPr="009F1B24">
          <w:rPr>
            <w:rStyle w:val="Hyperlink"/>
            <w:sz w:val="22"/>
            <w:szCs w:val="22"/>
          </w:rPr>
          <w:t xml:space="preserve">Warwick University’s digitised library </w:t>
        </w:r>
      </w:hyperlink>
      <w:r w:rsidR="009F1B24">
        <w:rPr>
          <w:sz w:val="22"/>
          <w:szCs w:val="22"/>
        </w:rPr>
        <w:t>)</w:t>
      </w:r>
    </w:p>
    <w:p w14:paraId="59342C60" w14:textId="77777777" w:rsidR="00756EE8" w:rsidRDefault="00756EE8" w:rsidP="00756EE8">
      <w:pPr>
        <w:pStyle w:val="Default"/>
        <w:rPr>
          <w:sz w:val="22"/>
          <w:szCs w:val="22"/>
        </w:rPr>
      </w:pPr>
    </w:p>
    <w:p w14:paraId="129936E2" w14:textId="09BCBAA9" w:rsidR="00756EE8" w:rsidRDefault="00756EE8" w:rsidP="00756EE8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 wp14:anchorId="28518D09" wp14:editId="7EEEDFBD">
            <wp:extent cx="2896847" cy="1485900"/>
            <wp:effectExtent l="0" t="0" r="0" b="0"/>
            <wp:docPr id="2107867650" name="Picture 2107867650" descr="A person working on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980402" name="Picture 1" descr="A person working on a mach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86" cy="148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1C8DE" w14:textId="77777777" w:rsidR="00756EE8" w:rsidRDefault="00756EE8" w:rsidP="00756EE8">
      <w:pPr>
        <w:pStyle w:val="Default"/>
        <w:rPr>
          <w:sz w:val="22"/>
          <w:szCs w:val="22"/>
        </w:rPr>
      </w:pPr>
    </w:p>
    <w:p w14:paraId="2AC068B5" w14:textId="4C4BD173" w:rsidR="009F1B24" w:rsidRDefault="009F1B24" w:rsidP="00247EE4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Sugarcane in the Caribbean</w:t>
      </w:r>
    </w:p>
    <w:p w14:paraId="7BB06725" w14:textId="48E243E8" w:rsidR="009F1B24" w:rsidRDefault="009F1B24" w:rsidP="00247EE4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Coffee and tea in South-East Asia</w:t>
      </w:r>
    </w:p>
    <w:p w14:paraId="099C0578" w14:textId="6C2A4F6C" w:rsidR="009F1B24" w:rsidRDefault="009F1B24" w:rsidP="00247EE4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Rubber, tobacco and currently palm for oil would also be examples where local mixed subsistence growers supporting a community are swept up in monocultures for export which have a massive impact on biodiversity. </w:t>
      </w:r>
    </w:p>
    <w:p w14:paraId="7EA222B6" w14:textId="77777777" w:rsidR="00756EE8" w:rsidRDefault="00756EE8" w:rsidP="00756EE8">
      <w:pPr>
        <w:pStyle w:val="Default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Production of maize by local farmers, and then first the growth of large scale farming for  export and subsequently reliance on US imports, followed again by greater self-sufficiency  is detailed in a</w:t>
      </w:r>
      <w:hyperlink r:id="rId11" w:history="1">
        <w:r w:rsidRPr="00887C14">
          <w:rPr>
            <w:rStyle w:val="Hyperlink"/>
            <w:sz w:val="22"/>
            <w:szCs w:val="22"/>
          </w:rPr>
          <w:t xml:space="preserve"> UN paper on  Mexican farming.</w:t>
        </w:r>
      </w:hyperlink>
      <w:r>
        <w:rPr>
          <w:sz w:val="22"/>
          <w:szCs w:val="22"/>
        </w:rPr>
        <w:t xml:space="preserve"> </w:t>
      </w:r>
    </w:p>
    <w:p w14:paraId="3D18E1FB" w14:textId="77777777" w:rsidR="00756EE8" w:rsidRDefault="00756EE8" w:rsidP="00756EE8">
      <w:pPr>
        <w:pStyle w:val="Default"/>
        <w:ind w:left="720"/>
        <w:rPr>
          <w:sz w:val="22"/>
          <w:szCs w:val="22"/>
        </w:rPr>
      </w:pPr>
    </w:p>
    <w:p w14:paraId="17E2DFFA" w14:textId="77777777" w:rsidR="00756EE8" w:rsidRDefault="00756EE8" w:rsidP="009F1B24">
      <w:pPr>
        <w:pStyle w:val="Default"/>
        <w:rPr>
          <w:sz w:val="22"/>
          <w:szCs w:val="22"/>
        </w:rPr>
      </w:pPr>
    </w:p>
    <w:p w14:paraId="1B6C1BD0" w14:textId="02320FF1" w:rsidR="009F1B24" w:rsidRPr="00101187" w:rsidRDefault="001B2DD4" w:rsidP="009F1B24">
      <w:pPr>
        <w:pStyle w:val="Default"/>
        <w:rPr>
          <w:b/>
          <w:bCs/>
          <w:color w:val="auto"/>
          <w:sz w:val="22"/>
          <w:szCs w:val="22"/>
        </w:rPr>
      </w:pPr>
      <w:r w:rsidRPr="00101187">
        <w:rPr>
          <w:b/>
          <w:bCs/>
          <w:color w:val="auto"/>
          <w:sz w:val="22"/>
          <w:szCs w:val="22"/>
        </w:rPr>
        <w:t>Suggestion: n</w:t>
      </w:r>
      <w:r w:rsidR="009F1B24" w:rsidRPr="00101187">
        <w:rPr>
          <w:b/>
          <w:bCs/>
          <w:color w:val="auto"/>
          <w:sz w:val="22"/>
          <w:szCs w:val="22"/>
        </w:rPr>
        <w:t>ote some details from one example</w:t>
      </w:r>
      <w:r w:rsidR="00887C14" w:rsidRPr="00101187">
        <w:rPr>
          <w:b/>
          <w:bCs/>
          <w:color w:val="auto"/>
          <w:sz w:val="22"/>
          <w:szCs w:val="22"/>
        </w:rPr>
        <w:t>.</w:t>
      </w:r>
    </w:p>
    <w:p w14:paraId="36FAAC7D" w14:textId="77777777" w:rsidR="00756EE8" w:rsidRDefault="00756EE8" w:rsidP="009F1B24">
      <w:pPr>
        <w:pStyle w:val="Default"/>
        <w:rPr>
          <w:sz w:val="22"/>
          <w:szCs w:val="22"/>
        </w:rPr>
      </w:pPr>
    </w:p>
    <w:p w14:paraId="3DD5128D" w14:textId="72622788" w:rsidR="009F1B24" w:rsidRDefault="00FF7282" w:rsidP="00FF728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 are a lot of excellent and very readable books which show the impact of trade in key plants on the shaping of the modern world, e.g. </w:t>
      </w:r>
      <w:r w:rsidRPr="00FF7282">
        <w:rPr>
          <w:i/>
          <w:iCs/>
          <w:sz w:val="22"/>
          <w:szCs w:val="22"/>
        </w:rPr>
        <w:t xml:space="preserve">Seeds of Change: Five Plants That Transformed </w:t>
      </w:r>
      <w:proofErr w:type="gramStart"/>
      <w:r w:rsidRPr="00FF7282">
        <w:rPr>
          <w:i/>
          <w:iCs/>
          <w:sz w:val="22"/>
          <w:szCs w:val="22"/>
        </w:rPr>
        <w:t>Mankind</w:t>
      </w:r>
      <w:r w:rsidRPr="00FF7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FF7282">
        <w:rPr>
          <w:sz w:val="22"/>
          <w:szCs w:val="22"/>
        </w:rPr>
        <w:t>by</w:t>
      </w:r>
      <w:proofErr w:type="gramEnd"/>
      <w:r w:rsidRPr="00FF7282">
        <w:rPr>
          <w:sz w:val="22"/>
          <w:szCs w:val="22"/>
        </w:rPr>
        <w:t xml:space="preserve"> Henry Hobhous</w:t>
      </w:r>
      <w:r>
        <w:rPr>
          <w:sz w:val="22"/>
          <w:szCs w:val="22"/>
        </w:rPr>
        <w:t xml:space="preserve">e. </w:t>
      </w:r>
    </w:p>
    <w:p w14:paraId="68ACF45A" w14:textId="77777777" w:rsidR="00FF7282" w:rsidRDefault="00FF7282" w:rsidP="00FF7282">
      <w:pPr>
        <w:pStyle w:val="Default"/>
        <w:rPr>
          <w:sz w:val="22"/>
          <w:szCs w:val="22"/>
        </w:rPr>
      </w:pPr>
    </w:p>
    <w:p w14:paraId="4352F7E1" w14:textId="12465E33" w:rsidR="00887C14" w:rsidRDefault="00887C14" w:rsidP="00887C14">
      <w:pPr>
        <w:pStyle w:val="Default"/>
        <w:rPr>
          <w:sz w:val="22"/>
          <w:szCs w:val="22"/>
        </w:rPr>
      </w:pPr>
    </w:p>
    <w:p w14:paraId="12E34350" w14:textId="77777777" w:rsidR="00756EE8" w:rsidRDefault="00756EE8" w:rsidP="00756EE8">
      <w:pPr>
        <w:pStyle w:val="Default"/>
        <w:rPr>
          <w:sz w:val="22"/>
          <w:szCs w:val="22"/>
        </w:rPr>
      </w:pPr>
    </w:p>
    <w:p w14:paraId="210FCCB6" w14:textId="77777777" w:rsidR="00EA1040" w:rsidRDefault="00887C14" w:rsidP="00756EE8">
      <w:pPr>
        <w:pStyle w:val="Default"/>
        <w:rPr>
          <w:sz w:val="22"/>
          <w:szCs w:val="22"/>
        </w:rPr>
      </w:pPr>
      <w:r w:rsidRPr="00EA1040">
        <w:rPr>
          <w:b/>
          <w:bCs/>
          <w:color w:val="666633"/>
          <w:sz w:val="22"/>
          <w:szCs w:val="22"/>
        </w:rPr>
        <w:t xml:space="preserve">Plant </w:t>
      </w:r>
      <w:r w:rsidR="00756EE8" w:rsidRPr="00EA1040">
        <w:rPr>
          <w:b/>
          <w:bCs/>
          <w:color w:val="666633"/>
          <w:sz w:val="22"/>
          <w:szCs w:val="22"/>
        </w:rPr>
        <w:t>breeding initiatives</w:t>
      </w:r>
      <w:r w:rsidR="00756EE8">
        <w:rPr>
          <w:sz w:val="22"/>
          <w:szCs w:val="22"/>
        </w:rPr>
        <w:t xml:space="preserve"> </w:t>
      </w:r>
    </w:p>
    <w:p w14:paraId="4B565DCA" w14:textId="77777777" w:rsidR="00EA1040" w:rsidRDefault="00EA1040" w:rsidP="00756EE8">
      <w:pPr>
        <w:pStyle w:val="Default"/>
        <w:rPr>
          <w:sz w:val="22"/>
          <w:szCs w:val="22"/>
        </w:rPr>
      </w:pPr>
    </w:p>
    <w:p w14:paraId="765477B1" w14:textId="44519FC9" w:rsidR="000C4AAC" w:rsidRDefault="00EA1040" w:rsidP="00756EE8">
      <w:pPr>
        <w:pStyle w:val="Default"/>
        <w:rPr>
          <w:b/>
          <w:bCs/>
        </w:rPr>
      </w:pPr>
      <w:r>
        <w:rPr>
          <w:sz w:val="22"/>
          <w:szCs w:val="22"/>
        </w:rPr>
        <w:t xml:space="preserve">These </w:t>
      </w:r>
      <w:r w:rsidR="00756EE8">
        <w:rPr>
          <w:sz w:val="22"/>
          <w:szCs w:val="22"/>
        </w:rPr>
        <w:t xml:space="preserve">could include the export of subsidised US genetically modified soya and maize seeds to South American </w:t>
      </w:r>
      <w:proofErr w:type="gramStart"/>
      <w:r w:rsidR="00756EE8">
        <w:rPr>
          <w:sz w:val="22"/>
          <w:szCs w:val="22"/>
        </w:rPr>
        <w:t>farmers,  which</w:t>
      </w:r>
      <w:proofErr w:type="gramEnd"/>
      <w:r w:rsidR="00756EE8">
        <w:rPr>
          <w:sz w:val="22"/>
          <w:szCs w:val="22"/>
        </w:rPr>
        <w:t xml:space="preserve"> prevented them from saving their own seed in their traditional farming patterns  (as well as the impact of reckless pesticide use where these seeds were planted).   </w:t>
      </w:r>
    </w:p>
    <w:p w14:paraId="63ABE243" w14:textId="77777777" w:rsidR="000C4AAC" w:rsidRPr="00101187" w:rsidRDefault="000C4AAC" w:rsidP="00F715F6">
      <w:pPr>
        <w:rPr>
          <w:rFonts w:ascii="Arial" w:hAnsi="Arial" w:cs="Arial"/>
          <w:b/>
          <w:bCs/>
          <w:color w:val="666633"/>
        </w:rPr>
      </w:pPr>
    </w:p>
    <w:p w14:paraId="02116B18" w14:textId="59286178" w:rsidR="00756EE8" w:rsidRPr="00101187" w:rsidRDefault="00756EE8" w:rsidP="00F715F6">
      <w:pPr>
        <w:rPr>
          <w:rFonts w:ascii="Arial" w:hAnsi="Arial" w:cs="Arial"/>
          <w:b/>
          <w:bCs/>
          <w:color w:val="666633"/>
        </w:rPr>
      </w:pPr>
      <w:r w:rsidRPr="00101187">
        <w:rPr>
          <w:rFonts w:ascii="Arial" w:hAnsi="Arial" w:cs="Arial"/>
          <w:b/>
          <w:bCs/>
          <w:color w:val="666633"/>
        </w:rPr>
        <w:t>The impact of plant introductions on world populations of plants</w:t>
      </w:r>
    </w:p>
    <w:p w14:paraId="144B53DC" w14:textId="77777777" w:rsidR="00355CFF" w:rsidRPr="00355CFF" w:rsidRDefault="00355CFF" w:rsidP="00CB545B">
      <w:pPr>
        <w:pStyle w:val="ListParagraph"/>
        <w:numPr>
          <w:ilvl w:val="0"/>
          <w:numId w:val="19"/>
        </w:numPr>
        <w:rPr>
          <w:rStyle w:val="hgkelc"/>
          <w:rFonts w:ascii="Arial" w:hAnsi="Arial" w:cs="Arial"/>
        </w:rPr>
      </w:pPr>
      <w:r w:rsidRPr="00355CFF">
        <w:rPr>
          <w:rFonts w:ascii="Arial" w:hAnsi="Arial" w:cs="Arial"/>
        </w:rPr>
        <w:t>Consider t</w:t>
      </w:r>
      <w:r w:rsidR="00756EE8" w:rsidRPr="00355CFF">
        <w:rPr>
          <w:rFonts w:ascii="Arial" w:hAnsi="Arial" w:cs="Arial"/>
        </w:rPr>
        <w:t xml:space="preserve">he effect </w:t>
      </w:r>
      <w:r>
        <w:rPr>
          <w:rFonts w:ascii="Arial" w:hAnsi="Arial" w:cs="Arial"/>
        </w:rPr>
        <w:t xml:space="preserve">on biodiversity </w:t>
      </w:r>
      <w:r w:rsidR="00756EE8" w:rsidRPr="00355CFF">
        <w:rPr>
          <w:rFonts w:ascii="Arial" w:hAnsi="Arial" w:cs="Arial"/>
        </w:rPr>
        <w:t xml:space="preserve">of </w:t>
      </w:r>
      <w:r w:rsidRPr="00355CFF">
        <w:rPr>
          <w:rFonts w:ascii="Arial" w:hAnsi="Arial" w:cs="Arial"/>
        </w:rPr>
        <w:t xml:space="preserve">rainforest </w:t>
      </w:r>
      <w:r w:rsidR="00756EE8" w:rsidRPr="00355CFF">
        <w:rPr>
          <w:rFonts w:ascii="Arial" w:hAnsi="Arial" w:cs="Arial"/>
        </w:rPr>
        <w:t xml:space="preserve">clearances </w:t>
      </w:r>
      <w:r w:rsidRPr="00355CFF">
        <w:rPr>
          <w:rFonts w:ascii="Arial" w:hAnsi="Arial" w:cs="Arial"/>
        </w:rPr>
        <w:t>to make way for</w:t>
      </w:r>
      <w:r>
        <w:rPr>
          <w:rFonts w:ascii="Arial" w:hAnsi="Arial" w:cs="Arial"/>
        </w:rPr>
        <w:t xml:space="preserve"> commercial plantations producing </w:t>
      </w:r>
      <w:r w:rsidRPr="00355CFF">
        <w:rPr>
          <w:rStyle w:val="hgkelc"/>
          <w:rFonts w:ascii="Arial" w:hAnsi="Arial" w:cs="Arial"/>
          <w:lang w:val="en"/>
        </w:rPr>
        <w:t xml:space="preserve">bananas, palm oil, pineapple, sugar cane, </w:t>
      </w:r>
      <w:proofErr w:type="gramStart"/>
      <w:r w:rsidRPr="00355CFF">
        <w:rPr>
          <w:rStyle w:val="hgkelc"/>
          <w:rFonts w:ascii="Arial" w:hAnsi="Arial" w:cs="Arial"/>
          <w:lang w:val="en"/>
        </w:rPr>
        <w:t>tea</w:t>
      </w:r>
      <w:proofErr w:type="gramEnd"/>
      <w:r w:rsidRPr="00355CFF">
        <w:rPr>
          <w:rStyle w:val="hgkelc"/>
          <w:rFonts w:ascii="Arial" w:hAnsi="Arial" w:cs="Arial"/>
          <w:lang w:val="en"/>
        </w:rPr>
        <w:t xml:space="preserve"> and coffee</w:t>
      </w:r>
      <w:r>
        <w:rPr>
          <w:rStyle w:val="hgkelc"/>
          <w:rFonts w:ascii="Arial" w:hAnsi="Arial" w:cs="Arial"/>
          <w:lang w:val="en"/>
        </w:rPr>
        <w:t xml:space="preserve"> for international trade.</w:t>
      </w:r>
    </w:p>
    <w:p w14:paraId="7250F689" w14:textId="3F88828E" w:rsidR="00355CFF" w:rsidRPr="00355CFF" w:rsidRDefault="00355CFF" w:rsidP="00CB545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355CFF">
        <w:rPr>
          <w:rFonts w:ascii="Arial" w:hAnsi="Arial" w:cs="Arial"/>
          <w:color w:val="000000" w:themeColor="text1"/>
        </w:rPr>
        <w:t xml:space="preserve">Also </w:t>
      </w:r>
      <w:r>
        <w:rPr>
          <w:rFonts w:ascii="Arial" w:hAnsi="Arial" w:cs="Arial"/>
          <w:color w:val="000000" w:themeColor="text1"/>
        </w:rPr>
        <w:t xml:space="preserve">consider the impact of invasive non-native species, described by the RHS </w:t>
      </w:r>
      <w:hyperlink r:id="rId12" w:history="1">
        <w:r w:rsidRPr="001B2DD4">
          <w:rPr>
            <w:rStyle w:val="Hyperlink"/>
            <w:rFonts w:ascii="Arial" w:hAnsi="Arial" w:cs="Arial"/>
          </w:rPr>
          <w:t>here</w:t>
        </w:r>
      </w:hyperlink>
      <w:r w:rsidR="001B2DD4">
        <w:rPr>
          <w:rFonts w:ascii="Arial" w:hAnsi="Arial" w:cs="Arial"/>
          <w:color w:val="000000" w:themeColor="text1"/>
        </w:rPr>
        <w:t>.</w:t>
      </w:r>
    </w:p>
    <w:p w14:paraId="61AC63D0" w14:textId="530DBCD8" w:rsidR="00CF5B57" w:rsidRDefault="00CF5B57" w:rsidP="001B2DD4">
      <w:pPr>
        <w:pStyle w:val="ListParagraph"/>
        <w:rPr>
          <w:rFonts w:ascii="Arial" w:hAnsi="Arial" w:cs="Arial"/>
        </w:rPr>
      </w:pPr>
    </w:p>
    <w:p w14:paraId="7345F718" w14:textId="4BC47463" w:rsidR="001B2DD4" w:rsidRPr="001B2DD4" w:rsidRDefault="001B2DD4" w:rsidP="001B2DD4">
      <w:pPr>
        <w:rPr>
          <w:rFonts w:ascii="Arial" w:hAnsi="Arial" w:cs="Arial"/>
          <w:b/>
          <w:bCs/>
          <w:color w:val="666633"/>
        </w:rPr>
      </w:pPr>
      <w:r w:rsidRPr="00101187">
        <w:rPr>
          <w:rFonts w:ascii="Arial" w:hAnsi="Arial" w:cs="Arial"/>
          <w:b/>
          <w:bCs/>
        </w:rPr>
        <w:t xml:space="preserve">Suggestion </w:t>
      </w:r>
      <w:proofErr w:type="gramStart"/>
      <w:r w:rsidRPr="00101187">
        <w:rPr>
          <w:rFonts w:ascii="Arial" w:hAnsi="Arial" w:cs="Arial"/>
          <w:b/>
          <w:bCs/>
        </w:rPr>
        <w:t>-  note</w:t>
      </w:r>
      <w:proofErr w:type="gramEnd"/>
      <w:r w:rsidRPr="00101187">
        <w:rPr>
          <w:rFonts w:ascii="Arial" w:hAnsi="Arial" w:cs="Arial"/>
          <w:b/>
          <w:bCs/>
        </w:rPr>
        <w:t xml:space="preserve"> one example of the adverse effect of a plant introduction.</w:t>
      </w:r>
      <w:r w:rsidRPr="001B2DD4">
        <w:rPr>
          <w:rFonts w:ascii="Arial" w:hAnsi="Arial" w:cs="Arial"/>
          <w:b/>
          <w:bCs/>
          <w:color w:val="666633"/>
        </w:rPr>
        <w:t xml:space="preserve"> </w:t>
      </w:r>
    </w:p>
    <w:p w14:paraId="581FE158" w14:textId="77777777" w:rsidR="001B2DD4" w:rsidRDefault="001B2DD4" w:rsidP="001B2DD4">
      <w:pPr>
        <w:pStyle w:val="ListParagraph"/>
        <w:rPr>
          <w:rFonts w:ascii="Arial" w:hAnsi="Arial" w:cs="Arial"/>
        </w:rPr>
      </w:pPr>
    </w:p>
    <w:p w14:paraId="2BF44E57" w14:textId="77777777" w:rsidR="00EA1040" w:rsidRDefault="00EA1040" w:rsidP="001B2DD4">
      <w:pPr>
        <w:pStyle w:val="ListParagraph"/>
        <w:rPr>
          <w:rFonts w:ascii="Arial" w:hAnsi="Arial" w:cs="Arial"/>
        </w:rPr>
      </w:pPr>
    </w:p>
    <w:p w14:paraId="595D2D19" w14:textId="77777777" w:rsidR="00EA1040" w:rsidRDefault="00EA1040" w:rsidP="001B2DD4">
      <w:pPr>
        <w:pStyle w:val="ListParagraph"/>
        <w:rPr>
          <w:rFonts w:ascii="Arial" w:hAnsi="Arial" w:cs="Arial"/>
        </w:rPr>
      </w:pPr>
    </w:p>
    <w:p w14:paraId="694DB161" w14:textId="68D47D25" w:rsidR="001B2DD4" w:rsidRPr="00101187" w:rsidRDefault="001B2DD4" w:rsidP="001B2DD4">
      <w:pPr>
        <w:rPr>
          <w:rFonts w:ascii="Arial" w:hAnsi="Arial" w:cs="Arial"/>
          <w:b/>
          <w:bCs/>
          <w:color w:val="666633"/>
        </w:rPr>
      </w:pPr>
      <w:r w:rsidRPr="00101187">
        <w:rPr>
          <w:rFonts w:ascii="Arial" w:hAnsi="Arial" w:cs="Arial"/>
          <w:b/>
          <w:bCs/>
          <w:color w:val="666633"/>
        </w:rPr>
        <w:t>The impact of plant introductions on</w:t>
      </w:r>
      <w:r w:rsidRPr="00101187">
        <w:rPr>
          <w:rFonts w:ascii="Arial" w:hAnsi="Arial" w:cs="Arial"/>
          <w:b/>
          <w:bCs/>
          <w:color w:val="666633"/>
        </w:rPr>
        <w:t xml:space="preserve"> British gardens</w:t>
      </w:r>
    </w:p>
    <w:p w14:paraId="1E33EE36" w14:textId="3C33F600" w:rsidR="001B2DD4" w:rsidRPr="001B2DD4" w:rsidRDefault="001B2DD4" w:rsidP="001B2DD4">
      <w:pPr>
        <w:rPr>
          <w:rFonts w:ascii="Arial" w:hAnsi="Arial" w:cs="Arial"/>
        </w:rPr>
      </w:pPr>
      <w:r w:rsidRPr="001B2DD4">
        <w:rPr>
          <w:rFonts w:ascii="Arial" w:hAnsi="Arial" w:cs="Arial"/>
        </w:rPr>
        <w:t xml:space="preserve"> Your notes give you extensive examples of how the expeditions of successive plant hunters from</w:t>
      </w:r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Tradescants</w:t>
      </w:r>
      <w:proofErr w:type="spellEnd"/>
      <w:r>
        <w:rPr>
          <w:rFonts w:ascii="Arial" w:hAnsi="Arial" w:cs="Arial"/>
        </w:rPr>
        <w:t xml:space="preserve"> onwards have enriched British gardens. Your examples (above) </w:t>
      </w:r>
      <w:proofErr w:type="gramStart"/>
      <w:r>
        <w:rPr>
          <w:rFonts w:ascii="Arial" w:hAnsi="Arial" w:cs="Arial"/>
        </w:rPr>
        <w:t>should  cover</w:t>
      </w:r>
      <w:proofErr w:type="gramEnd"/>
      <w:r>
        <w:rPr>
          <w:rFonts w:ascii="Arial" w:hAnsi="Arial" w:cs="Arial"/>
        </w:rPr>
        <w:t xml:space="preserve"> this. </w:t>
      </w:r>
    </w:p>
    <w:p w14:paraId="7EDC1B3F" w14:textId="77777777" w:rsidR="001B2DD4" w:rsidRDefault="001B2DD4" w:rsidP="001B2DD4">
      <w:pPr>
        <w:pStyle w:val="ListParagraph"/>
        <w:rPr>
          <w:rFonts w:ascii="Arial" w:hAnsi="Arial" w:cs="Arial"/>
        </w:rPr>
      </w:pPr>
    </w:p>
    <w:p w14:paraId="676AA4A8" w14:textId="053337D1" w:rsidR="004A4FAA" w:rsidRPr="00101187" w:rsidRDefault="004A4FAA" w:rsidP="001B2DD4">
      <w:pPr>
        <w:pStyle w:val="Default"/>
        <w:rPr>
          <w:b/>
          <w:bCs/>
          <w:color w:val="auto"/>
          <w:sz w:val="22"/>
          <w:szCs w:val="22"/>
        </w:rPr>
      </w:pPr>
      <w:r w:rsidRPr="00101187">
        <w:rPr>
          <w:b/>
          <w:bCs/>
          <w:color w:val="auto"/>
          <w:sz w:val="22"/>
          <w:szCs w:val="22"/>
        </w:rPr>
        <w:t>What are the main genetic advantages of wild-collected plant material?</w:t>
      </w:r>
    </w:p>
    <w:p w14:paraId="3CDF1D6C" w14:textId="77777777" w:rsidR="004A4FAA" w:rsidRDefault="004A4FAA" w:rsidP="001B2DD4">
      <w:pPr>
        <w:pStyle w:val="Default"/>
        <w:rPr>
          <w:b/>
          <w:bCs/>
          <w:color w:val="666633"/>
          <w:sz w:val="22"/>
          <w:szCs w:val="22"/>
        </w:rPr>
      </w:pPr>
    </w:p>
    <w:p w14:paraId="28B3FC40" w14:textId="77777777" w:rsidR="00101187" w:rsidRDefault="00101187" w:rsidP="001B2DD4">
      <w:pPr>
        <w:pStyle w:val="Default"/>
        <w:rPr>
          <w:b/>
          <w:bCs/>
          <w:color w:val="666633"/>
          <w:sz w:val="22"/>
          <w:szCs w:val="22"/>
        </w:rPr>
      </w:pPr>
    </w:p>
    <w:p w14:paraId="21ADCE01" w14:textId="77777777" w:rsidR="00EA1040" w:rsidRDefault="00EA1040" w:rsidP="001B2DD4">
      <w:pPr>
        <w:pStyle w:val="Default"/>
        <w:rPr>
          <w:b/>
          <w:bCs/>
          <w:color w:val="666633"/>
          <w:sz w:val="22"/>
          <w:szCs w:val="22"/>
        </w:rPr>
      </w:pPr>
    </w:p>
    <w:p w14:paraId="6B29AD54" w14:textId="77777777" w:rsidR="004A4FAA" w:rsidRDefault="004A4FAA" w:rsidP="001B2DD4">
      <w:pPr>
        <w:pStyle w:val="Default"/>
        <w:rPr>
          <w:b/>
          <w:bCs/>
          <w:color w:val="666633"/>
          <w:sz w:val="22"/>
          <w:szCs w:val="22"/>
        </w:rPr>
      </w:pPr>
    </w:p>
    <w:p w14:paraId="10329A3F" w14:textId="02B3336A" w:rsidR="00F44E7B" w:rsidRDefault="00101187" w:rsidP="001B2DD4">
      <w:pPr>
        <w:pStyle w:val="Default"/>
        <w:rPr>
          <w:b/>
          <w:bCs/>
          <w:color w:val="auto"/>
          <w:sz w:val="22"/>
          <w:szCs w:val="22"/>
        </w:rPr>
      </w:pPr>
      <w:r w:rsidRPr="00101187">
        <w:rPr>
          <w:b/>
          <w:bCs/>
          <w:color w:val="auto"/>
          <w:sz w:val="22"/>
          <w:szCs w:val="22"/>
        </w:rPr>
        <w:t>What are the ethical problems in collecting plant material today?</w:t>
      </w:r>
    </w:p>
    <w:p w14:paraId="2193AA71" w14:textId="77777777" w:rsidR="00101187" w:rsidRPr="00101187" w:rsidRDefault="00101187" w:rsidP="001B2DD4">
      <w:pPr>
        <w:pStyle w:val="Default"/>
        <w:rPr>
          <w:b/>
          <w:bCs/>
          <w:color w:val="auto"/>
          <w:sz w:val="22"/>
          <w:szCs w:val="22"/>
        </w:rPr>
      </w:pPr>
    </w:p>
    <w:p w14:paraId="112EC86C" w14:textId="77777777" w:rsidR="004A4FAA" w:rsidRDefault="004A4FAA" w:rsidP="001B2DD4">
      <w:pPr>
        <w:pStyle w:val="Default"/>
        <w:rPr>
          <w:b/>
          <w:bCs/>
          <w:color w:val="666633"/>
          <w:sz w:val="22"/>
          <w:szCs w:val="22"/>
        </w:rPr>
      </w:pPr>
    </w:p>
    <w:p w14:paraId="4F800FE7" w14:textId="77777777" w:rsidR="00EA1040" w:rsidRDefault="00EA1040" w:rsidP="001B2DD4">
      <w:pPr>
        <w:pStyle w:val="Default"/>
        <w:rPr>
          <w:b/>
          <w:bCs/>
          <w:color w:val="666633"/>
          <w:sz w:val="22"/>
          <w:szCs w:val="22"/>
        </w:rPr>
      </w:pPr>
    </w:p>
    <w:p w14:paraId="7230ADFA" w14:textId="77777777" w:rsidR="00EA1040" w:rsidRDefault="00EA1040" w:rsidP="001B2DD4">
      <w:pPr>
        <w:pStyle w:val="Default"/>
        <w:rPr>
          <w:b/>
          <w:bCs/>
          <w:color w:val="666633"/>
          <w:sz w:val="22"/>
          <w:szCs w:val="22"/>
        </w:rPr>
      </w:pPr>
    </w:p>
    <w:p w14:paraId="7CB7E3BE" w14:textId="08DA7829" w:rsidR="004A4FAA" w:rsidRPr="004A4FAA" w:rsidRDefault="004A4FAA" w:rsidP="001B2DD4">
      <w:pPr>
        <w:pStyle w:val="Default"/>
        <w:rPr>
          <w:b/>
          <w:bCs/>
          <w:color w:val="666633"/>
          <w:sz w:val="22"/>
          <w:szCs w:val="22"/>
        </w:rPr>
      </w:pPr>
      <w:r>
        <w:rPr>
          <w:b/>
          <w:bCs/>
          <w:color w:val="666633"/>
          <w:sz w:val="22"/>
          <w:szCs w:val="22"/>
        </w:rPr>
        <w:t xml:space="preserve">There are some positive environmental impacts of plant collection: </w:t>
      </w:r>
    </w:p>
    <w:p w14:paraId="595C571E" w14:textId="77777777" w:rsidR="004A4FAA" w:rsidRDefault="004A4FAA" w:rsidP="001B2DD4">
      <w:pPr>
        <w:pStyle w:val="Default"/>
        <w:rPr>
          <w:sz w:val="22"/>
          <w:szCs w:val="22"/>
        </w:rPr>
      </w:pPr>
    </w:p>
    <w:p w14:paraId="36EBE09C" w14:textId="6B67312F" w:rsidR="004A4FAA" w:rsidRDefault="001B2DD4" w:rsidP="004A4FAA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the potential conservation of plant species through</w:t>
      </w:r>
      <w:r w:rsidR="004A4FAA">
        <w:rPr>
          <w:sz w:val="22"/>
          <w:szCs w:val="22"/>
        </w:rPr>
        <w:t xml:space="preserve"> their</w:t>
      </w:r>
      <w:r>
        <w:rPr>
          <w:sz w:val="22"/>
          <w:szCs w:val="22"/>
        </w:rPr>
        <w:t xml:space="preserve"> wider distribution</w:t>
      </w:r>
    </w:p>
    <w:p w14:paraId="4B42767D" w14:textId="77777777" w:rsidR="0080786B" w:rsidRDefault="0080786B" w:rsidP="0080786B">
      <w:pPr>
        <w:pStyle w:val="Default"/>
        <w:ind w:left="720"/>
        <w:rPr>
          <w:sz w:val="22"/>
          <w:szCs w:val="22"/>
        </w:rPr>
      </w:pPr>
    </w:p>
    <w:p w14:paraId="61B8686E" w14:textId="77777777" w:rsidR="004A4FAA" w:rsidRDefault="001B2DD4" w:rsidP="001B2DD4">
      <w:pPr>
        <w:pStyle w:val="Default"/>
        <w:numPr>
          <w:ilvl w:val="0"/>
          <w:numId w:val="21"/>
        </w:numPr>
        <w:rPr>
          <w:sz w:val="22"/>
          <w:szCs w:val="22"/>
        </w:rPr>
      </w:pPr>
      <w:r w:rsidRPr="004A4FAA">
        <w:rPr>
          <w:sz w:val="22"/>
          <w:szCs w:val="22"/>
        </w:rPr>
        <w:t>reintroduction after habitat loss in the wild</w:t>
      </w:r>
    </w:p>
    <w:p w14:paraId="4847B905" w14:textId="77777777" w:rsidR="004A4FAA" w:rsidRDefault="004A4FAA" w:rsidP="004A4FAA">
      <w:pPr>
        <w:pStyle w:val="Default"/>
        <w:rPr>
          <w:sz w:val="22"/>
          <w:szCs w:val="22"/>
        </w:rPr>
      </w:pPr>
    </w:p>
    <w:p w14:paraId="690FF9E4" w14:textId="0D84FAA1" w:rsidR="004A4FAA" w:rsidRPr="00F44E7B" w:rsidRDefault="004A4FAA" w:rsidP="004A4FAA">
      <w:pPr>
        <w:pStyle w:val="Default"/>
        <w:rPr>
          <w:b/>
          <w:bCs/>
          <w:sz w:val="22"/>
          <w:szCs w:val="22"/>
        </w:rPr>
      </w:pPr>
      <w:proofErr w:type="gramStart"/>
      <w:r w:rsidRPr="00F44E7B">
        <w:rPr>
          <w:b/>
          <w:bCs/>
          <w:color w:val="666633"/>
          <w:sz w:val="22"/>
          <w:szCs w:val="22"/>
        </w:rPr>
        <w:t>however</w:t>
      </w:r>
      <w:proofErr w:type="gramEnd"/>
      <w:r w:rsidRPr="00F44E7B">
        <w:rPr>
          <w:b/>
          <w:bCs/>
          <w:color w:val="666633"/>
          <w:sz w:val="22"/>
          <w:szCs w:val="22"/>
        </w:rPr>
        <w:t xml:space="preserve"> the negative impacts on local plant populations are generally greater.</w:t>
      </w:r>
      <w:r w:rsidRPr="00F44E7B">
        <w:rPr>
          <w:b/>
          <w:bCs/>
          <w:sz w:val="22"/>
          <w:szCs w:val="22"/>
        </w:rPr>
        <w:t xml:space="preserve"> </w:t>
      </w:r>
    </w:p>
    <w:p w14:paraId="77B43C80" w14:textId="77777777" w:rsidR="00F44E7B" w:rsidRDefault="00F44E7B" w:rsidP="004A4FAA">
      <w:pPr>
        <w:pStyle w:val="Default"/>
        <w:rPr>
          <w:sz w:val="22"/>
          <w:szCs w:val="22"/>
        </w:rPr>
      </w:pPr>
    </w:p>
    <w:p w14:paraId="46B2F100" w14:textId="5E4811AC" w:rsidR="00F44E7B" w:rsidRDefault="00F44E7B" w:rsidP="004A4F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RHS asks you to think about the impact of wild plant collection on both the donor and recipient ecology. </w:t>
      </w:r>
    </w:p>
    <w:p w14:paraId="45434EB9" w14:textId="77777777" w:rsidR="00F44E7B" w:rsidRDefault="00F44E7B" w:rsidP="004A4FAA">
      <w:pPr>
        <w:pStyle w:val="Default"/>
        <w:rPr>
          <w:sz w:val="22"/>
          <w:szCs w:val="22"/>
        </w:rPr>
      </w:pPr>
    </w:p>
    <w:p w14:paraId="598C9DD1" w14:textId="77777777" w:rsidR="0080786B" w:rsidRDefault="0080786B" w:rsidP="004A4FAA">
      <w:pPr>
        <w:pStyle w:val="Default"/>
        <w:rPr>
          <w:sz w:val="22"/>
          <w:szCs w:val="22"/>
        </w:rPr>
      </w:pPr>
    </w:p>
    <w:p w14:paraId="4A9D583D" w14:textId="77777777" w:rsidR="0080786B" w:rsidRDefault="0080786B" w:rsidP="004A4FAA">
      <w:pPr>
        <w:pStyle w:val="Default"/>
        <w:rPr>
          <w:sz w:val="22"/>
          <w:szCs w:val="22"/>
        </w:rPr>
      </w:pPr>
    </w:p>
    <w:p w14:paraId="1BFE5529" w14:textId="77777777" w:rsidR="0080786B" w:rsidRDefault="0080786B" w:rsidP="004A4FAA">
      <w:pPr>
        <w:pStyle w:val="Default"/>
        <w:rPr>
          <w:b/>
          <w:bCs/>
          <w:color w:val="auto"/>
          <w:sz w:val="22"/>
          <w:szCs w:val="22"/>
        </w:rPr>
      </w:pPr>
    </w:p>
    <w:p w14:paraId="03528F46" w14:textId="114EED9D" w:rsidR="00F44E7B" w:rsidRDefault="00F44E7B" w:rsidP="004A4FAA">
      <w:pPr>
        <w:pStyle w:val="Default"/>
        <w:rPr>
          <w:b/>
          <w:bCs/>
          <w:color w:val="auto"/>
          <w:sz w:val="22"/>
          <w:szCs w:val="22"/>
        </w:rPr>
      </w:pPr>
      <w:r w:rsidRPr="00101187">
        <w:rPr>
          <w:b/>
          <w:bCs/>
          <w:color w:val="auto"/>
          <w:sz w:val="22"/>
          <w:szCs w:val="22"/>
        </w:rPr>
        <w:t xml:space="preserve">What are the potential effects </w:t>
      </w:r>
      <w:proofErr w:type="gramStart"/>
      <w:r w:rsidRPr="00101187">
        <w:rPr>
          <w:b/>
          <w:bCs/>
          <w:color w:val="auto"/>
          <w:sz w:val="22"/>
          <w:szCs w:val="22"/>
        </w:rPr>
        <w:t>on</w:t>
      </w:r>
      <w:proofErr w:type="gramEnd"/>
      <w:r w:rsidRPr="00101187">
        <w:rPr>
          <w:b/>
          <w:bCs/>
          <w:color w:val="auto"/>
          <w:sz w:val="22"/>
          <w:szCs w:val="22"/>
        </w:rPr>
        <w:t xml:space="preserve"> </w:t>
      </w:r>
    </w:p>
    <w:p w14:paraId="6F0DF916" w14:textId="77777777" w:rsidR="00101187" w:rsidRPr="00101187" w:rsidRDefault="00101187" w:rsidP="004A4FAA">
      <w:pPr>
        <w:pStyle w:val="Default"/>
        <w:rPr>
          <w:b/>
          <w:bCs/>
          <w:color w:val="auto"/>
          <w:sz w:val="22"/>
          <w:szCs w:val="22"/>
        </w:rPr>
      </w:pPr>
    </w:p>
    <w:p w14:paraId="56D7C455" w14:textId="20E399B8" w:rsidR="00F44E7B" w:rsidRDefault="00F44E7B" w:rsidP="00F44E7B">
      <w:pPr>
        <w:pStyle w:val="Default"/>
        <w:numPr>
          <w:ilvl w:val="0"/>
          <w:numId w:val="22"/>
        </w:numPr>
        <w:rPr>
          <w:b/>
          <w:bCs/>
          <w:color w:val="auto"/>
          <w:sz w:val="22"/>
          <w:szCs w:val="22"/>
        </w:rPr>
      </w:pPr>
      <w:r w:rsidRPr="00101187">
        <w:rPr>
          <w:b/>
          <w:bCs/>
          <w:color w:val="auto"/>
          <w:sz w:val="22"/>
          <w:szCs w:val="22"/>
        </w:rPr>
        <w:t xml:space="preserve">the ecology from where plants are </w:t>
      </w:r>
      <w:proofErr w:type="gramStart"/>
      <w:r w:rsidRPr="00101187">
        <w:rPr>
          <w:b/>
          <w:bCs/>
          <w:color w:val="auto"/>
          <w:sz w:val="22"/>
          <w:szCs w:val="22"/>
        </w:rPr>
        <w:t>taken?</w:t>
      </w:r>
      <w:proofErr w:type="gramEnd"/>
      <w:r w:rsidRPr="00101187">
        <w:rPr>
          <w:b/>
          <w:bCs/>
          <w:color w:val="auto"/>
          <w:sz w:val="22"/>
          <w:szCs w:val="22"/>
        </w:rPr>
        <w:t xml:space="preserve"> </w:t>
      </w:r>
    </w:p>
    <w:p w14:paraId="6BF5EF52" w14:textId="77777777" w:rsidR="0080786B" w:rsidRDefault="0080786B" w:rsidP="0080786B">
      <w:pPr>
        <w:pStyle w:val="Default"/>
        <w:rPr>
          <w:b/>
          <w:bCs/>
          <w:color w:val="auto"/>
          <w:sz w:val="22"/>
          <w:szCs w:val="22"/>
        </w:rPr>
      </w:pPr>
    </w:p>
    <w:p w14:paraId="2CAF96E5" w14:textId="77777777" w:rsidR="007C7931" w:rsidRPr="00101187" w:rsidRDefault="007C7931" w:rsidP="007C7931">
      <w:pPr>
        <w:pStyle w:val="Default"/>
        <w:rPr>
          <w:b/>
          <w:bCs/>
          <w:color w:val="auto"/>
          <w:sz w:val="22"/>
          <w:szCs w:val="22"/>
        </w:rPr>
      </w:pPr>
    </w:p>
    <w:p w14:paraId="16EAA0FB" w14:textId="77AD8DE9" w:rsidR="00F44E7B" w:rsidRPr="00F44E7B" w:rsidRDefault="00F44E7B" w:rsidP="00F44E7B">
      <w:pPr>
        <w:pStyle w:val="Default"/>
        <w:numPr>
          <w:ilvl w:val="0"/>
          <w:numId w:val="22"/>
        </w:numPr>
        <w:rPr>
          <w:b/>
          <w:bCs/>
          <w:color w:val="666633"/>
          <w:sz w:val="22"/>
          <w:szCs w:val="22"/>
        </w:rPr>
      </w:pPr>
      <w:r w:rsidRPr="00101187">
        <w:rPr>
          <w:b/>
          <w:bCs/>
          <w:color w:val="auto"/>
          <w:sz w:val="22"/>
          <w:szCs w:val="22"/>
        </w:rPr>
        <w:t xml:space="preserve">the ecology into which they are </w:t>
      </w:r>
      <w:proofErr w:type="gramStart"/>
      <w:r w:rsidRPr="00101187">
        <w:rPr>
          <w:b/>
          <w:bCs/>
          <w:color w:val="auto"/>
          <w:sz w:val="22"/>
          <w:szCs w:val="22"/>
        </w:rPr>
        <w:t>introduced?</w:t>
      </w:r>
      <w:proofErr w:type="gramEnd"/>
      <w:r w:rsidRPr="00F44E7B">
        <w:rPr>
          <w:b/>
          <w:bCs/>
          <w:color w:val="666633"/>
          <w:sz w:val="22"/>
          <w:szCs w:val="22"/>
        </w:rPr>
        <w:t xml:space="preserve"> </w:t>
      </w:r>
    </w:p>
    <w:p w14:paraId="3F402A07" w14:textId="77777777" w:rsidR="00F44E7B" w:rsidRPr="00F44E7B" w:rsidRDefault="00F44E7B" w:rsidP="004A4FAA">
      <w:pPr>
        <w:pStyle w:val="Default"/>
        <w:rPr>
          <w:b/>
          <w:bCs/>
          <w:color w:val="666633"/>
          <w:sz w:val="22"/>
          <w:szCs w:val="22"/>
        </w:rPr>
      </w:pPr>
    </w:p>
    <w:p w14:paraId="305B4190" w14:textId="77777777" w:rsidR="004A4FAA" w:rsidRDefault="004A4FAA" w:rsidP="004A4FAA">
      <w:pPr>
        <w:pStyle w:val="Default"/>
        <w:ind w:left="360"/>
        <w:rPr>
          <w:sz w:val="22"/>
          <w:szCs w:val="22"/>
        </w:rPr>
      </w:pPr>
    </w:p>
    <w:p w14:paraId="1A87081A" w14:textId="77777777" w:rsidR="007C7931" w:rsidRDefault="007C7931" w:rsidP="004A4FAA">
      <w:pPr>
        <w:pStyle w:val="Default"/>
        <w:ind w:left="360"/>
        <w:rPr>
          <w:sz w:val="22"/>
          <w:szCs w:val="22"/>
        </w:rPr>
      </w:pPr>
    </w:p>
    <w:p w14:paraId="29D0A37E" w14:textId="77777777" w:rsidR="007C7931" w:rsidRDefault="007C7931" w:rsidP="004A4FAA">
      <w:pPr>
        <w:pStyle w:val="Default"/>
        <w:ind w:left="360"/>
        <w:rPr>
          <w:sz w:val="22"/>
          <w:szCs w:val="22"/>
        </w:rPr>
      </w:pPr>
    </w:p>
    <w:p w14:paraId="23A01936" w14:textId="77777777" w:rsidR="007C7931" w:rsidRDefault="007C7931" w:rsidP="004A4FAA">
      <w:pPr>
        <w:pStyle w:val="Default"/>
        <w:ind w:left="360"/>
        <w:rPr>
          <w:sz w:val="22"/>
          <w:szCs w:val="22"/>
        </w:rPr>
      </w:pPr>
    </w:p>
    <w:p w14:paraId="54B6A4D0" w14:textId="77777777" w:rsidR="004A4FAA" w:rsidRPr="00101187" w:rsidRDefault="004A4FAA" w:rsidP="004A4FAA">
      <w:pPr>
        <w:rPr>
          <w:rFonts w:ascii="Arial" w:hAnsi="Arial" w:cs="Arial"/>
          <w:b/>
          <w:bCs/>
          <w:color w:val="666633"/>
        </w:rPr>
      </w:pPr>
      <w:r w:rsidRPr="00101187">
        <w:rPr>
          <w:rFonts w:ascii="Arial" w:hAnsi="Arial" w:cs="Arial"/>
          <w:b/>
          <w:bCs/>
          <w:color w:val="666633"/>
        </w:rPr>
        <w:t>R</w:t>
      </w:r>
      <w:r w:rsidR="001B2DD4" w:rsidRPr="00101187">
        <w:rPr>
          <w:rFonts w:ascii="Arial" w:hAnsi="Arial" w:cs="Arial"/>
          <w:b/>
          <w:bCs/>
          <w:color w:val="666633"/>
        </w:rPr>
        <w:t>egulation</w:t>
      </w:r>
      <w:r w:rsidRPr="00101187">
        <w:rPr>
          <w:rFonts w:ascii="Arial" w:hAnsi="Arial" w:cs="Arial"/>
          <w:b/>
          <w:bCs/>
          <w:color w:val="666633"/>
        </w:rPr>
        <w:t xml:space="preserve"> of international plant collection</w:t>
      </w:r>
      <w:r w:rsidR="001B2DD4" w:rsidRPr="00101187">
        <w:rPr>
          <w:rFonts w:ascii="Arial" w:hAnsi="Arial" w:cs="Arial"/>
          <w:b/>
          <w:bCs/>
          <w:color w:val="666633"/>
        </w:rPr>
        <w:t xml:space="preserve"> </w:t>
      </w:r>
    </w:p>
    <w:p w14:paraId="2F7C077D" w14:textId="41BD9AA2" w:rsidR="004A4FAA" w:rsidRPr="007C7931" w:rsidRDefault="004A4FAA" w:rsidP="004A4FAA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</w:rPr>
      </w:pPr>
      <w:r w:rsidRPr="00101187">
        <w:rPr>
          <w:rFonts w:ascii="Arial" w:hAnsi="Arial" w:cs="Arial"/>
          <w:b/>
          <w:bCs/>
        </w:rPr>
        <w:t>What are the main implications of the C</w:t>
      </w:r>
      <w:r w:rsidRPr="00101187">
        <w:rPr>
          <w:rFonts w:ascii="Arial" w:hAnsi="Arial" w:cs="Arial"/>
          <w:b/>
          <w:bCs/>
        </w:rPr>
        <w:t>onvention on International Trade in Endangered Species of Wild Fauna &amp; Flora (CITES)</w:t>
      </w:r>
      <w:r w:rsidRPr="00101187">
        <w:rPr>
          <w:rFonts w:ascii="Arial" w:hAnsi="Arial" w:cs="Arial"/>
          <w:b/>
          <w:bCs/>
        </w:rPr>
        <w:t>?</w:t>
      </w:r>
    </w:p>
    <w:p w14:paraId="21820587" w14:textId="77777777" w:rsidR="00F44E7B" w:rsidRDefault="00F44E7B" w:rsidP="004A4FAA">
      <w:pPr>
        <w:rPr>
          <w:rFonts w:ascii="Arial" w:hAnsi="Arial" w:cs="Arial"/>
          <w:b/>
          <w:bCs/>
          <w:color w:val="666633"/>
        </w:rPr>
      </w:pPr>
    </w:p>
    <w:p w14:paraId="5A42B3EA" w14:textId="77777777" w:rsidR="0080786B" w:rsidRDefault="0080786B" w:rsidP="004A4FAA">
      <w:pPr>
        <w:rPr>
          <w:rFonts w:ascii="Arial" w:hAnsi="Arial" w:cs="Arial"/>
          <w:b/>
          <w:bCs/>
          <w:color w:val="666633"/>
        </w:rPr>
      </w:pPr>
    </w:p>
    <w:p w14:paraId="35064B6D" w14:textId="0F976117" w:rsidR="00F44E7B" w:rsidRPr="00101187" w:rsidRDefault="00F44E7B" w:rsidP="00101187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</w:rPr>
      </w:pPr>
      <w:r w:rsidRPr="00101187">
        <w:rPr>
          <w:rFonts w:ascii="Arial" w:hAnsi="Arial" w:cs="Arial"/>
          <w:b/>
          <w:bCs/>
        </w:rPr>
        <w:t>What are the main implications of the Convention on</w:t>
      </w:r>
      <w:r w:rsidRPr="00101187">
        <w:rPr>
          <w:rFonts w:ascii="Arial" w:hAnsi="Arial" w:cs="Arial"/>
          <w:b/>
          <w:bCs/>
        </w:rPr>
        <w:t xml:space="preserve"> Biological Diversity?</w:t>
      </w:r>
    </w:p>
    <w:p w14:paraId="4E51D933" w14:textId="77777777" w:rsidR="00F44E7B" w:rsidRDefault="00F44E7B" w:rsidP="004A4FAA">
      <w:pPr>
        <w:rPr>
          <w:rFonts w:ascii="Arial" w:hAnsi="Arial" w:cs="Arial"/>
          <w:b/>
          <w:bCs/>
        </w:rPr>
      </w:pPr>
    </w:p>
    <w:p w14:paraId="42E7F738" w14:textId="77777777" w:rsidR="0080786B" w:rsidRPr="00101187" w:rsidRDefault="0080786B" w:rsidP="004A4FAA">
      <w:pPr>
        <w:rPr>
          <w:rFonts w:ascii="Arial" w:hAnsi="Arial" w:cs="Arial"/>
          <w:b/>
          <w:bCs/>
        </w:rPr>
      </w:pPr>
    </w:p>
    <w:p w14:paraId="466AE322" w14:textId="77777777" w:rsidR="00F44E7B" w:rsidRPr="00101187" w:rsidRDefault="00F44E7B" w:rsidP="00101187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</w:rPr>
      </w:pPr>
      <w:r w:rsidRPr="00101187">
        <w:rPr>
          <w:rFonts w:ascii="Arial" w:hAnsi="Arial" w:cs="Arial"/>
          <w:b/>
          <w:bCs/>
        </w:rPr>
        <w:t xml:space="preserve">What </w:t>
      </w:r>
      <w:proofErr w:type="gramStart"/>
      <w:r w:rsidRPr="00101187">
        <w:rPr>
          <w:rFonts w:ascii="Arial" w:hAnsi="Arial" w:cs="Arial"/>
          <w:b/>
          <w:bCs/>
        </w:rPr>
        <w:t>are</w:t>
      </w:r>
      <w:proofErr w:type="gramEnd"/>
      <w:r w:rsidRPr="00101187">
        <w:rPr>
          <w:rFonts w:ascii="Arial" w:hAnsi="Arial" w:cs="Arial"/>
          <w:b/>
          <w:bCs/>
        </w:rPr>
        <w:t xml:space="preserve"> IUCN Red Lists?</w:t>
      </w:r>
    </w:p>
    <w:p w14:paraId="55A839B2" w14:textId="77777777" w:rsidR="00101187" w:rsidRDefault="00101187" w:rsidP="00F44E7B">
      <w:pPr>
        <w:rPr>
          <w:rFonts w:ascii="Arial" w:hAnsi="Arial" w:cs="Arial"/>
          <w:b/>
          <w:bCs/>
        </w:rPr>
      </w:pPr>
    </w:p>
    <w:p w14:paraId="2A3C401A" w14:textId="77777777" w:rsidR="0080786B" w:rsidRPr="00101187" w:rsidRDefault="0080786B" w:rsidP="00F44E7B">
      <w:pPr>
        <w:rPr>
          <w:rFonts w:ascii="Arial" w:hAnsi="Arial" w:cs="Arial"/>
          <w:b/>
          <w:bCs/>
        </w:rPr>
      </w:pPr>
    </w:p>
    <w:p w14:paraId="7CC2B13C" w14:textId="7923849E" w:rsidR="00101187" w:rsidRPr="007C7931" w:rsidRDefault="00101187" w:rsidP="00F44E7B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</w:rPr>
      </w:pPr>
      <w:r w:rsidRPr="00101187">
        <w:rPr>
          <w:rFonts w:ascii="Arial" w:hAnsi="Arial" w:cs="Arial"/>
          <w:b/>
          <w:bCs/>
        </w:rPr>
        <w:t>What regulations cover the export and import of plants in the UK?</w:t>
      </w:r>
    </w:p>
    <w:p w14:paraId="4AB808D7" w14:textId="77777777" w:rsidR="00101187" w:rsidRDefault="00101187" w:rsidP="00F44E7B">
      <w:pPr>
        <w:rPr>
          <w:rFonts w:ascii="Arial" w:hAnsi="Arial" w:cs="Arial"/>
          <w:b/>
          <w:bCs/>
          <w:color w:val="666633"/>
        </w:rPr>
      </w:pPr>
    </w:p>
    <w:p w14:paraId="50940B03" w14:textId="77777777" w:rsidR="0080786B" w:rsidRDefault="0080786B" w:rsidP="00F44E7B">
      <w:pPr>
        <w:rPr>
          <w:rFonts w:ascii="Arial" w:hAnsi="Arial" w:cs="Arial"/>
          <w:b/>
          <w:bCs/>
          <w:color w:val="666633"/>
        </w:rPr>
      </w:pPr>
    </w:p>
    <w:p w14:paraId="2CA49D44" w14:textId="29122689" w:rsidR="00101187" w:rsidRDefault="00101187" w:rsidP="00F44E7B">
      <w:pPr>
        <w:rPr>
          <w:rFonts w:ascii="Arial" w:hAnsi="Arial" w:cs="Arial"/>
          <w:b/>
          <w:bCs/>
          <w:color w:val="666633"/>
        </w:rPr>
      </w:pPr>
      <w:r>
        <w:rPr>
          <w:rFonts w:ascii="Arial" w:hAnsi="Arial" w:cs="Arial"/>
          <w:b/>
          <w:bCs/>
          <w:color w:val="666633"/>
        </w:rPr>
        <w:t>E2. Plant information sources</w:t>
      </w:r>
    </w:p>
    <w:p w14:paraId="537C037F" w14:textId="5561EA01" w:rsidR="009837FF" w:rsidRDefault="009837FF" w:rsidP="00F44E7B">
      <w:pPr>
        <w:rPr>
          <w:rFonts w:ascii="Arial" w:hAnsi="Arial" w:cs="Arial"/>
          <w:b/>
          <w:bCs/>
          <w:color w:val="666633"/>
        </w:rPr>
      </w:pPr>
      <w:r>
        <w:rPr>
          <w:rFonts w:ascii="Arial" w:hAnsi="Arial" w:cs="Arial"/>
          <w:b/>
          <w:bCs/>
          <w:color w:val="666633"/>
        </w:rPr>
        <w:t>Plant information</w:t>
      </w:r>
    </w:p>
    <w:p w14:paraId="74CADF51" w14:textId="6F2E9DAD" w:rsidR="009837FF" w:rsidRDefault="009837FF" w:rsidP="009837FF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 w:rsidRPr="009837FF">
        <w:rPr>
          <w:rFonts w:ascii="Arial" w:hAnsi="Arial" w:cs="Arial"/>
          <w:b/>
          <w:bCs/>
        </w:rPr>
        <w:t>What is the purpose of t</w:t>
      </w:r>
      <w:r w:rsidRPr="009837FF">
        <w:rPr>
          <w:rFonts w:ascii="Arial" w:hAnsi="Arial" w:cs="Arial"/>
          <w:b/>
          <w:bCs/>
        </w:rPr>
        <w:t>he International Code of Botanical Nomenclature</w:t>
      </w:r>
      <w:r w:rsidRPr="009837FF">
        <w:rPr>
          <w:rFonts w:ascii="Arial" w:hAnsi="Arial" w:cs="Arial"/>
          <w:b/>
          <w:bCs/>
        </w:rPr>
        <w:t>?</w:t>
      </w:r>
      <w:r w:rsidRPr="009837FF">
        <w:rPr>
          <w:rFonts w:ascii="Arial" w:hAnsi="Arial" w:cs="Arial"/>
          <w:b/>
          <w:bCs/>
        </w:rPr>
        <w:t xml:space="preserve"> </w:t>
      </w:r>
    </w:p>
    <w:p w14:paraId="1462599F" w14:textId="77777777" w:rsidR="009837FF" w:rsidRDefault="009837FF" w:rsidP="009837FF">
      <w:pPr>
        <w:pStyle w:val="ListParagraph"/>
        <w:rPr>
          <w:rFonts w:ascii="Arial" w:hAnsi="Arial" w:cs="Arial"/>
          <w:b/>
          <w:bCs/>
        </w:rPr>
      </w:pPr>
    </w:p>
    <w:p w14:paraId="2CA326E7" w14:textId="77777777" w:rsidR="0080786B" w:rsidRPr="009837FF" w:rsidRDefault="0080786B" w:rsidP="009837FF">
      <w:pPr>
        <w:pStyle w:val="ListParagraph"/>
        <w:rPr>
          <w:rFonts w:ascii="Arial" w:hAnsi="Arial" w:cs="Arial"/>
          <w:b/>
          <w:bCs/>
        </w:rPr>
      </w:pPr>
    </w:p>
    <w:p w14:paraId="4342C5BA" w14:textId="09E097D8" w:rsidR="009837FF" w:rsidRDefault="009837FF" w:rsidP="009837FF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 w:rsidRPr="009837FF">
        <w:rPr>
          <w:rFonts w:ascii="Arial" w:hAnsi="Arial" w:cs="Arial"/>
          <w:b/>
          <w:bCs/>
        </w:rPr>
        <w:t xml:space="preserve">What is the </w:t>
      </w:r>
      <w:r w:rsidRPr="009837FF">
        <w:rPr>
          <w:rFonts w:ascii="Arial" w:hAnsi="Arial" w:cs="Arial"/>
          <w:b/>
          <w:bCs/>
        </w:rPr>
        <w:t>International Code of Nomenclature for Cultivated Plants</w:t>
      </w:r>
      <w:r w:rsidRPr="009837FF">
        <w:rPr>
          <w:rFonts w:ascii="Arial" w:hAnsi="Arial" w:cs="Arial"/>
          <w:b/>
          <w:bCs/>
        </w:rPr>
        <w:t>?</w:t>
      </w:r>
    </w:p>
    <w:p w14:paraId="6A391A63" w14:textId="77777777" w:rsidR="009837FF" w:rsidRDefault="009837FF" w:rsidP="009837FF">
      <w:pPr>
        <w:pStyle w:val="ListParagraph"/>
        <w:rPr>
          <w:rFonts w:ascii="Arial" w:hAnsi="Arial" w:cs="Arial"/>
          <w:b/>
          <w:bCs/>
        </w:rPr>
      </w:pPr>
    </w:p>
    <w:p w14:paraId="5EDD24CC" w14:textId="77777777" w:rsidR="0080786B" w:rsidRPr="009837FF" w:rsidRDefault="0080786B" w:rsidP="009837FF">
      <w:pPr>
        <w:pStyle w:val="ListParagraph"/>
        <w:rPr>
          <w:rFonts w:ascii="Arial" w:hAnsi="Arial" w:cs="Arial"/>
          <w:b/>
          <w:bCs/>
        </w:rPr>
      </w:pPr>
    </w:p>
    <w:p w14:paraId="5B306254" w14:textId="24230975" w:rsidR="009837FF" w:rsidRDefault="009837FF" w:rsidP="009837FF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is a nomenclatural standard?</w:t>
      </w:r>
    </w:p>
    <w:p w14:paraId="7440E1C3" w14:textId="77777777" w:rsidR="009837FF" w:rsidRDefault="009837FF" w:rsidP="009837FF">
      <w:pPr>
        <w:pStyle w:val="ListParagraph"/>
        <w:rPr>
          <w:rFonts w:ascii="Arial" w:hAnsi="Arial" w:cs="Arial"/>
          <w:b/>
          <w:bCs/>
        </w:rPr>
      </w:pPr>
    </w:p>
    <w:p w14:paraId="06FA3FDC" w14:textId="77777777" w:rsidR="0080786B" w:rsidRPr="009837FF" w:rsidRDefault="0080786B" w:rsidP="009837FF">
      <w:pPr>
        <w:pStyle w:val="ListParagraph"/>
        <w:rPr>
          <w:rFonts w:ascii="Arial" w:hAnsi="Arial" w:cs="Arial"/>
          <w:b/>
          <w:bCs/>
        </w:rPr>
      </w:pPr>
    </w:p>
    <w:p w14:paraId="5737017C" w14:textId="12FB9214" w:rsidR="009837FF" w:rsidRDefault="009837FF" w:rsidP="009837FF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is a type specimen?</w:t>
      </w:r>
    </w:p>
    <w:p w14:paraId="784355C4" w14:textId="77777777" w:rsidR="009837FF" w:rsidRDefault="009837FF" w:rsidP="009837FF">
      <w:pPr>
        <w:pStyle w:val="ListParagraph"/>
        <w:rPr>
          <w:rFonts w:ascii="Arial" w:hAnsi="Arial" w:cs="Arial"/>
          <w:b/>
          <w:bCs/>
        </w:rPr>
      </w:pPr>
    </w:p>
    <w:p w14:paraId="7C9561EC" w14:textId="77777777" w:rsidR="0080786B" w:rsidRPr="009837FF" w:rsidRDefault="0080786B" w:rsidP="009837FF">
      <w:pPr>
        <w:pStyle w:val="ListParagraph"/>
        <w:rPr>
          <w:rFonts w:ascii="Arial" w:hAnsi="Arial" w:cs="Arial"/>
          <w:b/>
          <w:bCs/>
        </w:rPr>
      </w:pPr>
    </w:p>
    <w:p w14:paraId="54205AAC" w14:textId="29BBC492" w:rsidR="009837FF" w:rsidRDefault="009837FF" w:rsidP="009837FF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is the role of the International Plant Names index?</w:t>
      </w:r>
    </w:p>
    <w:p w14:paraId="647672CD" w14:textId="77777777" w:rsidR="009837FF" w:rsidRPr="009837FF" w:rsidRDefault="009837FF" w:rsidP="009837FF">
      <w:pPr>
        <w:pStyle w:val="ListParagraph"/>
        <w:rPr>
          <w:rFonts w:ascii="Arial" w:hAnsi="Arial" w:cs="Arial"/>
          <w:b/>
          <w:bCs/>
        </w:rPr>
      </w:pPr>
    </w:p>
    <w:p w14:paraId="3A9AECAD" w14:textId="75BA1905" w:rsidR="009837FF" w:rsidRDefault="009837FF" w:rsidP="009837FF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role does </w:t>
      </w:r>
      <w:r w:rsidRPr="009837FF">
        <w:rPr>
          <w:rFonts w:ascii="Arial" w:hAnsi="Arial" w:cs="Arial"/>
          <w:b/>
          <w:bCs/>
          <w:i/>
          <w:iCs/>
        </w:rPr>
        <w:t>The Plant Finder</w:t>
      </w:r>
      <w:r>
        <w:rPr>
          <w:rFonts w:ascii="Arial" w:hAnsi="Arial" w:cs="Arial"/>
          <w:b/>
          <w:bCs/>
        </w:rPr>
        <w:t xml:space="preserve"> play in horticultural nomenclature?</w:t>
      </w:r>
    </w:p>
    <w:p w14:paraId="71DDF6B4" w14:textId="77777777" w:rsidR="009837FF" w:rsidRDefault="009837FF" w:rsidP="009837FF">
      <w:pPr>
        <w:pStyle w:val="ListParagraph"/>
        <w:rPr>
          <w:rFonts w:ascii="Arial" w:hAnsi="Arial" w:cs="Arial"/>
          <w:b/>
          <w:bCs/>
        </w:rPr>
      </w:pPr>
    </w:p>
    <w:p w14:paraId="240C08A0" w14:textId="77777777" w:rsidR="0080786B" w:rsidRPr="009837FF" w:rsidRDefault="0080786B" w:rsidP="009837FF">
      <w:pPr>
        <w:pStyle w:val="ListParagraph"/>
        <w:rPr>
          <w:rFonts w:ascii="Arial" w:hAnsi="Arial" w:cs="Arial"/>
          <w:b/>
          <w:bCs/>
        </w:rPr>
      </w:pPr>
    </w:p>
    <w:p w14:paraId="752A4675" w14:textId="35B32C4E" w:rsidR="009837FF" w:rsidRDefault="009837FF" w:rsidP="009837FF">
      <w:pPr>
        <w:rPr>
          <w:rFonts w:ascii="Arial" w:hAnsi="Arial" w:cs="Arial"/>
          <w:b/>
          <w:bCs/>
          <w:color w:val="666633"/>
        </w:rPr>
      </w:pPr>
      <w:r w:rsidRPr="009837FF">
        <w:rPr>
          <w:rFonts w:ascii="Arial" w:hAnsi="Arial" w:cs="Arial"/>
          <w:b/>
          <w:bCs/>
          <w:color w:val="666633"/>
        </w:rPr>
        <w:t>Eco</w:t>
      </w:r>
      <w:r>
        <w:rPr>
          <w:rFonts w:ascii="Arial" w:hAnsi="Arial" w:cs="Arial"/>
          <w:b/>
          <w:bCs/>
          <w:color w:val="666633"/>
        </w:rPr>
        <w:t>system</w:t>
      </w:r>
      <w:r w:rsidRPr="009837FF">
        <w:rPr>
          <w:rFonts w:ascii="Arial" w:hAnsi="Arial" w:cs="Arial"/>
          <w:b/>
          <w:bCs/>
          <w:color w:val="666633"/>
        </w:rPr>
        <w:t xml:space="preserve"> </w:t>
      </w:r>
      <w:r>
        <w:rPr>
          <w:rFonts w:ascii="Arial" w:hAnsi="Arial" w:cs="Arial"/>
          <w:b/>
          <w:bCs/>
          <w:color w:val="666633"/>
        </w:rPr>
        <w:t>s</w:t>
      </w:r>
      <w:r w:rsidRPr="009837FF">
        <w:rPr>
          <w:rFonts w:ascii="Arial" w:hAnsi="Arial" w:cs="Arial"/>
          <w:b/>
          <w:bCs/>
          <w:color w:val="666633"/>
        </w:rPr>
        <w:t>ervices</w:t>
      </w:r>
    </w:p>
    <w:p w14:paraId="4A0B0D0C" w14:textId="4E9C6032" w:rsidR="009837FF" w:rsidRPr="007C7931" w:rsidRDefault="009837FF" w:rsidP="009837FF">
      <w:pPr>
        <w:rPr>
          <w:rFonts w:ascii="Arial" w:hAnsi="Arial" w:cs="Arial"/>
          <w:b/>
          <w:bCs/>
        </w:rPr>
      </w:pPr>
      <w:r w:rsidRPr="009837FF">
        <w:rPr>
          <w:rFonts w:ascii="Arial" w:hAnsi="Arial" w:cs="Arial"/>
          <w:b/>
          <w:bCs/>
        </w:rPr>
        <w:t>What are the main forms of each</w:t>
      </w:r>
      <w:r w:rsidR="007C7931">
        <w:rPr>
          <w:rFonts w:ascii="Arial" w:hAnsi="Arial" w:cs="Arial"/>
          <w:b/>
          <w:bCs/>
        </w:rPr>
        <w:t xml:space="preserve"> of the following</w:t>
      </w:r>
      <w:r w:rsidRPr="009837FF">
        <w:rPr>
          <w:rFonts w:ascii="Arial" w:hAnsi="Arial" w:cs="Arial"/>
          <w:b/>
          <w:bCs/>
        </w:rPr>
        <w:t xml:space="preserve"> ecosystem service</w:t>
      </w:r>
      <w:r w:rsidR="007C7931">
        <w:rPr>
          <w:rFonts w:ascii="Arial" w:hAnsi="Arial" w:cs="Arial"/>
          <w:b/>
          <w:bCs/>
        </w:rPr>
        <w:t>s:</w:t>
      </w:r>
    </w:p>
    <w:p w14:paraId="5B620A3C" w14:textId="602337E2" w:rsidR="009837FF" w:rsidRDefault="007C7931" w:rsidP="009837FF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7C7931">
        <w:rPr>
          <w:rFonts w:ascii="Arial" w:hAnsi="Arial" w:cs="Arial"/>
          <w:b/>
          <w:bCs/>
        </w:rPr>
        <w:t>regulating</w:t>
      </w:r>
      <w:r>
        <w:rPr>
          <w:rFonts w:ascii="Arial" w:hAnsi="Arial" w:cs="Arial"/>
          <w:b/>
          <w:bCs/>
        </w:rPr>
        <w:t>?</w:t>
      </w:r>
    </w:p>
    <w:p w14:paraId="73462329" w14:textId="77777777" w:rsidR="007C7931" w:rsidRDefault="007C7931" w:rsidP="007C7931">
      <w:pPr>
        <w:rPr>
          <w:rFonts w:ascii="Arial" w:hAnsi="Arial" w:cs="Arial"/>
          <w:b/>
          <w:bCs/>
        </w:rPr>
      </w:pPr>
    </w:p>
    <w:p w14:paraId="1555EEE1" w14:textId="77777777" w:rsidR="0080786B" w:rsidRPr="007C7931" w:rsidRDefault="0080786B" w:rsidP="007C7931">
      <w:pPr>
        <w:rPr>
          <w:rFonts w:ascii="Arial" w:hAnsi="Arial" w:cs="Arial"/>
          <w:b/>
          <w:bCs/>
        </w:rPr>
      </w:pPr>
    </w:p>
    <w:p w14:paraId="1B20E26C" w14:textId="41DF6B61" w:rsidR="007C7931" w:rsidRDefault="007C7931" w:rsidP="009837FF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7C7931">
        <w:rPr>
          <w:rFonts w:ascii="Arial" w:hAnsi="Arial" w:cs="Arial"/>
          <w:b/>
          <w:bCs/>
        </w:rPr>
        <w:t>Cultural</w:t>
      </w:r>
      <w:r>
        <w:rPr>
          <w:rFonts w:ascii="Arial" w:hAnsi="Arial" w:cs="Arial"/>
          <w:b/>
          <w:bCs/>
        </w:rPr>
        <w:t>?</w:t>
      </w:r>
    </w:p>
    <w:p w14:paraId="6A1F5529" w14:textId="77777777" w:rsidR="007C7931" w:rsidRDefault="007C7931" w:rsidP="007C7931">
      <w:pPr>
        <w:ind w:left="360"/>
        <w:rPr>
          <w:rFonts w:ascii="Arial" w:hAnsi="Arial" w:cs="Arial"/>
          <w:b/>
          <w:bCs/>
        </w:rPr>
      </w:pPr>
    </w:p>
    <w:p w14:paraId="25FB5EDF" w14:textId="77777777" w:rsidR="0080786B" w:rsidRPr="007C7931" w:rsidRDefault="0080786B" w:rsidP="007C7931">
      <w:pPr>
        <w:ind w:left="360"/>
        <w:rPr>
          <w:rFonts w:ascii="Arial" w:hAnsi="Arial" w:cs="Arial"/>
          <w:b/>
          <w:bCs/>
        </w:rPr>
      </w:pPr>
    </w:p>
    <w:p w14:paraId="41F29AFE" w14:textId="29C23F74" w:rsidR="007C7931" w:rsidRDefault="007C7931" w:rsidP="007C7931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7C7931">
        <w:rPr>
          <w:rFonts w:ascii="Arial" w:hAnsi="Arial" w:cs="Arial"/>
          <w:b/>
          <w:bCs/>
        </w:rPr>
        <w:t>Supporting</w:t>
      </w:r>
      <w:r>
        <w:rPr>
          <w:rFonts w:ascii="Arial" w:hAnsi="Arial" w:cs="Arial"/>
          <w:b/>
          <w:bCs/>
        </w:rPr>
        <w:t>?</w:t>
      </w:r>
    </w:p>
    <w:p w14:paraId="3518E805" w14:textId="77777777" w:rsidR="007C7931" w:rsidRDefault="007C7931" w:rsidP="007C7931">
      <w:pPr>
        <w:pStyle w:val="ListParagraph"/>
        <w:rPr>
          <w:rFonts w:ascii="Arial" w:hAnsi="Arial" w:cs="Arial"/>
          <w:b/>
          <w:bCs/>
        </w:rPr>
      </w:pPr>
    </w:p>
    <w:p w14:paraId="619D8174" w14:textId="77777777" w:rsidR="0080786B" w:rsidRPr="007C7931" w:rsidRDefault="0080786B" w:rsidP="007C7931">
      <w:pPr>
        <w:pStyle w:val="ListParagraph"/>
        <w:rPr>
          <w:rFonts w:ascii="Arial" w:hAnsi="Arial" w:cs="Arial"/>
          <w:b/>
          <w:bCs/>
        </w:rPr>
      </w:pPr>
    </w:p>
    <w:p w14:paraId="2297D025" w14:textId="77777777" w:rsidR="007C7931" w:rsidRPr="007C7931" w:rsidRDefault="007C7931" w:rsidP="007C7931">
      <w:pPr>
        <w:pStyle w:val="ListParagraph"/>
        <w:rPr>
          <w:rFonts w:ascii="Arial" w:hAnsi="Arial" w:cs="Arial"/>
          <w:b/>
          <w:bCs/>
        </w:rPr>
      </w:pPr>
    </w:p>
    <w:p w14:paraId="5ECF6690" w14:textId="27A38422" w:rsidR="007C7931" w:rsidRPr="007C7931" w:rsidRDefault="007C7931" w:rsidP="009837FF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</w:rPr>
      </w:pPr>
      <w:r w:rsidRPr="007C7931">
        <w:rPr>
          <w:rFonts w:ascii="Arial" w:hAnsi="Arial" w:cs="Arial"/>
          <w:b/>
          <w:bCs/>
        </w:rPr>
        <w:t>Provisioning</w:t>
      </w:r>
      <w:r>
        <w:rPr>
          <w:rFonts w:ascii="Arial" w:hAnsi="Arial" w:cs="Arial"/>
          <w:b/>
          <w:bCs/>
        </w:rPr>
        <w:t>?</w:t>
      </w:r>
    </w:p>
    <w:p w14:paraId="0E6A1215" w14:textId="77777777" w:rsidR="009837FF" w:rsidRPr="009837FF" w:rsidRDefault="009837FF" w:rsidP="009837FF">
      <w:pPr>
        <w:pStyle w:val="ListParagraph"/>
        <w:rPr>
          <w:rFonts w:ascii="Arial" w:hAnsi="Arial" w:cs="Arial"/>
          <w:b/>
          <w:bCs/>
        </w:rPr>
      </w:pPr>
    </w:p>
    <w:p w14:paraId="66776BA9" w14:textId="77777777" w:rsidR="009837FF" w:rsidRDefault="009837FF" w:rsidP="009837FF">
      <w:pPr>
        <w:pStyle w:val="ListParagraph"/>
        <w:rPr>
          <w:rFonts w:ascii="Arial" w:hAnsi="Arial" w:cs="Arial"/>
          <w:b/>
          <w:bCs/>
        </w:rPr>
      </w:pPr>
    </w:p>
    <w:p w14:paraId="1EA05DCE" w14:textId="77777777" w:rsidR="0080786B" w:rsidRPr="009837FF" w:rsidRDefault="0080786B" w:rsidP="009837FF">
      <w:pPr>
        <w:pStyle w:val="ListParagraph"/>
        <w:rPr>
          <w:rFonts w:ascii="Arial" w:hAnsi="Arial" w:cs="Arial"/>
          <w:b/>
          <w:bCs/>
        </w:rPr>
      </w:pPr>
    </w:p>
    <w:p w14:paraId="36B31A83" w14:textId="21E6E1A0" w:rsidR="004A4FAA" w:rsidRDefault="007C7931" w:rsidP="004A4FAA">
      <w:pPr>
        <w:rPr>
          <w:rFonts w:ascii="Arial" w:hAnsi="Arial" w:cs="Arial"/>
          <w:b/>
          <w:bCs/>
        </w:rPr>
      </w:pPr>
      <w:r w:rsidRPr="007C7931">
        <w:rPr>
          <w:rFonts w:ascii="Arial" w:hAnsi="Arial" w:cs="Arial"/>
          <w:b/>
          <w:bCs/>
        </w:rPr>
        <w:t xml:space="preserve">What standard </w:t>
      </w:r>
      <w:r>
        <w:rPr>
          <w:rFonts w:ascii="Arial" w:hAnsi="Arial" w:cs="Arial"/>
          <w:b/>
          <w:bCs/>
        </w:rPr>
        <w:t>re</w:t>
      </w:r>
      <w:r w:rsidRPr="007C7931">
        <w:rPr>
          <w:rFonts w:ascii="Arial" w:hAnsi="Arial" w:cs="Arial"/>
          <w:b/>
          <w:bCs/>
        </w:rPr>
        <w:t xml:space="preserve">sources </w:t>
      </w:r>
      <w:r>
        <w:rPr>
          <w:rFonts w:ascii="Arial" w:hAnsi="Arial" w:cs="Arial"/>
          <w:b/>
          <w:bCs/>
        </w:rPr>
        <w:t xml:space="preserve">for </w:t>
      </w:r>
      <w:r w:rsidRPr="007C7931">
        <w:rPr>
          <w:rFonts w:ascii="Arial" w:hAnsi="Arial" w:cs="Arial"/>
          <w:b/>
          <w:bCs/>
        </w:rPr>
        <w:t xml:space="preserve">plant information does the RHS provide? </w:t>
      </w:r>
    </w:p>
    <w:p w14:paraId="5ED835F4" w14:textId="77777777" w:rsidR="007C7931" w:rsidRDefault="007C7931" w:rsidP="004A4FAA">
      <w:pPr>
        <w:rPr>
          <w:rFonts w:ascii="Arial" w:hAnsi="Arial" w:cs="Arial"/>
          <w:b/>
          <w:bCs/>
        </w:rPr>
      </w:pPr>
    </w:p>
    <w:p w14:paraId="47DCBEB2" w14:textId="77777777" w:rsidR="0080786B" w:rsidRDefault="0080786B" w:rsidP="004A4FAA">
      <w:pPr>
        <w:rPr>
          <w:rFonts w:ascii="Arial" w:hAnsi="Arial" w:cs="Arial"/>
          <w:b/>
          <w:bCs/>
        </w:rPr>
      </w:pPr>
    </w:p>
    <w:p w14:paraId="7E27B4D3" w14:textId="77777777" w:rsidR="0080786B" w:rsidRPr="00736800" w:rsidRDefault="0080786B" w:rsidP="004A4FAA">
      <w:pPr>
        <w:rPr>
          <w:rFonts w:ascii="Arial" w:hAnsi="Arial" w:cs="Arial"/>
          <w:b/>
          <w:bCs/>
        </w:rPr>
      </w:pPr>
    </w:p>
    <w:p w14:paraId="77EFEE78" w14:textId="62A38CC5" w:rsidR="007C7931" w:rsidRDefault="007C7931" w:rsidP="004A4FAA">
      <w:pPr>
        <w:rPr>
          <w:rFonts w:ascii="Arial" w:hAnsi="Arial" w:cs="Arial"/>
          <w:b/>
          <w:bCs/>
          <w:color w:val="666633"/>
        </w:rPr>
      </w:pPr>
      <w:r w:rsidRPr="007C7931">
        <w:rPr>
          <w:rFonts w:ascii="Arial" w:hAnsi="Arial" w:cs="Arial"/>
          <w:b/>
          <w:bCs/>
          <w:color w:val="666633"/>
        </w:rPr>
        <w:t>E3</w:t>
      </w:r>
      <w:r>
        <w:rPr>
          <w:rFonts w:ascii="Arial" w:hAnsi="Arial" w:cs="Arial"/>
          <w:b/>
          <w:bCs/>
          <w:color w:val="666633"/>
        </w:rPr>
        <w:t>.</w:t>
      </w:r>
      <w:r w:rsidRPr="007C7931">
        <w:rPr>
          <w:rFonts w:ascii="Arial" w:hAnsi="Arial" w:cs="Arial"/>
          <w:b/>
          <w:bCs/>
          <w:color w:val="666633"/>
        </w:rPr>
        <w:t xml:space="preserve"> Applied plant </w:t>
      </w:r>
      <w:proofErr w:type="gramStart"/>
      <w:r w:rsidRPr="007C7931">
        <w:rPr>
          <w:rFonts w:ascii="Arial" w:hAnsi="Arial" w:cs="Arial"/>
          <w:b/>
          <w:bCs/>
          <w:color w:val="666633"/>
        </w:rPr>
        <w:t>knowledge</w:t>
      </w:r>
      <w:proofErr w:type="gramEnd"/>
    </w:p>
    <w:p w14:paraId="041767B0" w14:textId="47341BCC" w:rsidR="007C7931" w:rsidRPr="007C7931" w:rsidRDefault="007C7931" w:rsidP="007C7931">
      <w:pPr>
        <w:pStyle w:val="Default"/>
        <w:rPr>
          <w:sz w:val="22"/>
          <w:szCs w:val="22"/>
        </w:rPr>
      </w:pPr>
      <w:r w:rsidRPr="007C7931">
        <w:rPr>
          <w:color w:val="auto"/>
          <w:sz w:val="22"/>
          <w:szCs w:val="22"/>
        </w:rPr>
        <w:t xml:space="preserve">RHS guidance </w:t>
      </w:r>
      <w:r w:rsidR="00736800">
        <w:rPr>
          <w:color w:val="auto"/>
          <w:sz w:val="22"/>
          <w:szCs w:val="22"/>
        </w:rPr>
        <w:t xml:space="preserve">on the scope of </w:t>
      </w:r>
      <w:r w:rsidRPr="007C7931">
        <w:rPr>
          <w:color w:val="auto"/>
          <w:sz w:val="22"/>
          <w:szCs w:val="22"/>
        </w:rPr>
        <w:t>this section defines</w:t>
      </w:r>
      <w:r w:rsidRPr="007C7931">
        <w:rPr>
          <w:b/>
          <w:bCs/>
          <w:color w:val="666633"/>
          <w:sz w:val="22"/>
          <w:szCs w:val="22"/>
        </w:rPr>
        <w:t xml:space="preserve"> r</w:t>
      </w:r>
      <w:r w:rsidRPr="007C7931">
        <w:rPr>
          <w:sz w:val="22"/>
          <w:szCs w:val="22"/>
        </w:rPr>
        <w:t>e</w:t>
      </w:r>
      <w:r w:rsidRPr="007C7931">
        <w:rPr>
          <w:sz w:val="22"/>
          <w:szCs w:val="22"/>
        </w:rPr>
        <w:t xml:space="preserve">search as </w:t>
      </w:r>
      <w:r>
        <w:rPr>
          <w:sz w:val="22"/>
          <w:szCs w:val="22"/>
        </w:rPr>
        <w:t>‘</w:t>
      </w:r>
      <w:r w:rsidRPr="007C7931">
        <w:rPr>
          <w:sz w:val="22"/>
          <w:szCs w:val="22"/>
        </w:rPr>
        <w:t xml:space="preserve">any scientific, or grower/garden led formal or informal trials. </w:t>
      </w:r>
    </w:p>
    <w:p w14:paraId="612E5998" w14:textId="6DB26307" w:rsidR="00736800" w:rsidRPr="00736800" w:rsidRDefault="007C7931" w:rsidP="00736800">
      <w:pPr>
        <w:rPr>
          <w:rFonts w:ascii="Arial" w:hAnsi="Arial" w:cs="Arial"/>
        </w:rPr>
      </w:pPr>
      <w:r w:rsidRPr="007C7931">
        <w:rPr>
          <w:rFonts w:ascii="Arial" w:hAnsi="Arial" w:cs="Arial"/>
        </w:rPr>
        <w:t xml:space="preserve">Communication can be defined as channels of information through which that research is made available to practitioners. </w:t>
      </w:r>
      <w:r w:rsidR="00736800" w:rsidRPr="00736800">
        <w:rPr>
          <w:rFonts w:ascii="Arial" w:hAnsi="Arial" w:cs="Arial"/>
        </w:rPr>
        <w:t>L</w:t>
      </w:r>
      <w:r w:rsidR="00736800" w:rsidRPr="00736800">
        <w:rPr>
          <w:rFonts w:ascii="Arial" w:hAnsi="Arial" w:cs="Arial"/>
        </w:rPr>
        <w:t>earners should be able to interpret the terminology used within simple/basic botanical glossaries</w:t>
      </w:r>
      <w:r w:rsidR="0080786B">
        <w:rPr>
          <w:rFonts w:ascii="Arial" w:hAnsi="Arial" w:cs="Arial"/>
        </w:rPr>
        <w:t>.’</w:t>
      </w:r>
    </w:p>
    <w:p w14:paraId="6969661A" w14:textId="77777777" w:rsidR="00736800" w:rsidRDefault="00736800" w:rsidP="007C7931">
      <w:pPr>
        <w:rPr>
          <w:rFonts w:ascii="Arial" w:hAnsi="Arial" w:cs="Arial"/>
        </w:rPr>
      </w:pPr>
    </w:p>
    <w:p w14:paraId="7FB0C86F" w14:textId="529E02B2" w:rsidR="007C7931" w:rsidRDefault="00736800" w:rsidP="0073680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736800">
        <w:rPr>
          <w:rFonts w:ascii="Arial" w:hAnsi="Arial" w:cs="Arial"/>
          <w:b/>
          <w:bCs/>
        </w:rPr>
        <w:t xml:space="preserve">Where would you find information about the </w:t>
      </w:r>
      <w:r w:rsidR="007C7931" w:rsidRPr="00736800">
        <w:rPr>
          <w:rFonts w:ascii="Arial" w:hAnsi="Arial" w:cs="Arial"/>
          <w:b/>
          <w:bCs/>
        </w:rPr>
        <w:t>origin, natural habitat</w:t>
      </w:r>
      <w:r w:rsidRPr="00736800">
        <w:rPr>
          <w:rFonts w:ascii="Arial" w:hAnsi="Arial" w:cs="Arial"/>
          <w:b/>
          <w:bCs/>
        </w:rPr>
        <w:t>,</w:t>
      </w:r>
      <w:r w:rsidR="007C7931" w:rsidRPr="00736800">
        <w:rPr>
          <w:rFonts w:ascii="Arial" w:hAnsi="Arial" w:cs="Arial"/>
          <w:b/>
          <w:bCs/>
        </w:rPr>
        <w:t xml:space="preserve"> geographic spread</w:t>
      </w:r>
      <w:r w:rsidRPr="00736800">
        <w:rPr>
          <w:rFonts w:ascii="Arial" w:hAnsi="Arial" w:cs="Arial"/>
          <w:b/>
          <w:bCs/>
        </w:rPr>
        <w:t xml:space="preserve"> of a plant?</w:t>
      </w:r>
    </w:p>
    <w:p w14:paraId="01C1640F" w14:textId="77777777" w:rsid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68E2BE8A" w14:textId="77777777" w:rsidR="00736800" w:rsidRP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3C065265" w14:textId="4D019596" w:rsidR="007C7931" w:rsidRPr="00736800" w:rsidRDefault="00736800" w:rsidP="0073680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736800">
        <w:rPr>
          <w:rFonts w:ascii="Arial" w:hAnsi="Arial" w:cs="Arial"/>
          <w:b/>
          <w:bCs/>
        </w:rPr>
        <w:t xml:space="preserve">Give an </w:t>
      </w:r>
      <w:proofErr w:type="gramStart"/>
      <w:r w:rsidRPr="00736800">
        <w:rPr>
          <w:rFonts w:ascii="Arial" w:hAnsi="Arial" w:cs="Arial"/>
          <w:b/>
          <w:bCs/>
        </w:rPr>
        <w:t xml:space="preserve">example </w:t>
      </w:r>
      <w:r w:rsidR="007C7931" w:rsidRPr="00736800">
        <w:rPr>
          <w:rFonts w:ascii="Arial" w:hAnsi="Arial" w:cs="Arial"/>
          <w:b/>
          <w:bCs/>
        </w:rPr>
        <w:t>folklore/medicinal uses</w:t>
      </w:r>
      <w:r w:rsidRPr="00736800">
        <w:rPr>
          <w:rFonts w:ascii="Arial" w:hAnsi="Arial" w:cs="Arial"/>
          <w:b/>
          <w:bCs/>
        </w:rPr>
        <w:t xml:space="preserve"> of a plant</w:t>
      </w:r>
      <w:proofErr w:type="gramEnd"/>
      <w:r w:rsidRPr="00736800">
        <w:rPr>
          <w:rFonts w:ascii="Arial" w:hAnsi="Arial" w:cs="Arial"/>
          <w:b/>
          <w:bCs/>
        </w:rPr>
        <w:t>.</w:t>
      </w:r>
    </w:p>
    <w:p w14:paraId="23664F75" w14:textId="77777777" w:rsidR="00736800" w:rsidRDefault="00736800" w:rsidP="00736800">
      <w:pPr>
        <w:rPr>
          <w:rFonts w:ascii="Arial" w:hAnsi="Arial" w:cs="Arial"/>
          <w:b/>
          <w:bCs/>
        </w:rPr>
      </w:pPr>
    </w:p>
    <w:p w14:paraId="3391E666" w14:textId="77777777" w:rsidR="0080786B" w:rsidRDefault="0080786B" w:rsidP="00736800">
      <w:pPr>
        <w:rPr>
          <w:rFonts w:ascii="Arial" w:hAnsi="Arial" w:cs="Arial"/>
          <w:b/>
          <w:bCs/>
        </w:rPr>
      </w:pPr>
    </w:p>
    <w:p w14:paraId="6BD580A4" w14:textId="77777777" w:rsidR="0080786B" w:rsidRPr="00736800" w:rsidRDefault="0080786B" w:rsidP="00736800">
      <w:pPr>
        <w:rPr>
          <w:rFonts w:ascii="Arial" w:hAnsi="Arial" w:cs="Arial"/>
          <w:b/>
          <w:bCs/>
        </w:rPr>
      </w:pPr>
    </w:p>
    <w:p w14:paraId="5993C122" w14:textId="1A717B50" w:rsidR="007C7931" w:rsidRPr="00736800" w:rsidRDefault="00736800" w:rsidP="0073680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</w:rPr>
      </w:pPr>
      <w:r w:rsidRPr="00736800">
        <w:rPr>
          <w:rFonts w:ascii="Arial" w:hAnsi="Arial" w:cs="Arial"/>
          <w:b/>
          <w:bCs/>
        </w:rPr>
        <w:t xml:space="preserve">What is the relevance of a plant’s </w:t>
      </w:r>
      <w:r w:rsidR="007C7931" w:rsidRPr="00736800">
        <w:rPr>
          <w:rFonts w:ascii="Arial" w:hAnsi="Arial" w:cs="Arial"/>
          <w:b/>
          <w:bCs/>
        </w:rPr>
        <w:t>natural method of propagation</w:t>
      </w:r>
      <w:r w:rsidRPr="00736800">
        <w:rPr>
          <w:rFonts w:ascii="Arial" w:hAnsi="Arial" w:cs="Arial"/>
          <w:b/>
          <w:bCs/>
        </w:rPr>
        <w:t xml:space="preserve"> to its use in a planting scheme?</w:t>
      </w:r>
    </w:p>
    <w:p w14:paraId="6D783EEC" w14:textId="77777777" w:rsidR="00736800" w:rsidRDefault="00736800" w:rsidP="00736800">
      <w:pPr>
        <w:rPr>
          <w:rFonts w:ascii="Arial" w:hAnsi="Arial" w:cs="Arial"/>
        </w:rPr>
      </w:pPr>
    </w:p>
    <w:p w14:paraId="55DBB05E" w14:textId="77777777" w:rsidR="0080786B" w:rsidRPr="00736800" w:rsidRDefault="0080786B" w:rsidP="00736800">
      <w:pPr>
        <w:rPr>
          <w:rFonts w:ascii="Arial" w:hAnsi="Arial" w:cs="Arial"/>
        </w:rPr>
      </w:pPr>
    </w:p>
    <w:p w14:paraId="14652A64" w14:textId="716DAF72" w:rsidR="007C7931" w:rsidRDefault="00736800" w:rsidP="00736800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736800">
        <w:rPr>
          <w:rFonts w:ascii="Arial" w:hAnsi="Arial" w:cs="Arial"/>
          <w:b/>
          <w:bCs/>
        </w:rPr>
        <w:t xml:space="preserve">How do you assess the </w:t>
      </w:r>
      <w:r w:rsidR="007C7931" w:rsidRPr="00736800">
        <w:rPr>
          <w:rFonts w:ascii="Arial" w:hAnsi="Arial" w:cs="Arial"/>
          <w:b/>
          <w:bCs/>
        </w:rPr>
        <w:t>biodiversity rating</w:t>
      </w:r>
      <w:r w:rsidRPr="00736800">
        <w:rPr>
          <w:rFonts w:ascii="Arial" w:hAnsi="Arial" w:cs="Arial"/>
          <w:b/>
          <w:bCs/>
        </w:rPr>
        <w:t xml:space="preserve"> of a garden border?</w:t>
      </w:r>
    </w:p>
    <w:p w14:paraId="03626B1A" w14:textId="77777777" w:rsid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5FAEA9E3" w14:textId="77777777" w:rsidR="0080786B" w:rsidRDefault="0080786B" w:rsidP="00736800">
      <w:pPr>
        <w:pStyle w:val="ListParagraph"/>
        <w:rPr>
          <w:rFonts w:ascii="Arial" w:hAnsi="Arial" w:cs="Arial"/>
          <w:b/>
          <w:bCs/>
        </w:rPr>
      </w:pPr>
    </w:p>
    <w:p w14:paraId="1E9563FD" w14:textId="77777777" w:rsidR="0080786B" w:rsidRDefault="0080786B" w:rsidP="00736800">
      <w:pPr>
        <w:pStyle w:val="ListParagraph"/>
        <w:rPr>
          <w:rFonts w:ascii="Arial" w:hAnsi="Arial" w:cs="Arial"/>
          <w:b/>
          <w:bCs/>
        </w:rPr>
      </w:pPr>
    </w:p>
    <w:p w14:paraId="4C7C25B3" w14:textId="77777777" w:rsidR="00736800" w:rsidRP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08180D88" w14:textId="3313603F" w:rsidR="007C7931" w:rsidRDefault="00736800" w:rsidP="00736800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736800">
        <w:rPr>
          <w:rFonts w:ascii="Arial" w:hAnsi="Arial" w:cs="Arial"/>
          <w:b/>
          <w:bCs/>
        </w:rPr>
        <w:t xml:space="preserve">What sources can give you the </w:t>
      </w:r>
      <w:r w:rsidR="007C7931" w:rsidRPr="00736800">
        <w:rPr>
          <w:rFonts w:ascii="Arial" w:hAnsi="Arial" w:cs="Arial"/>
          <w:b/>
          <w:bCs/>
        </w:rPr>
        <w:t>conservation status</w:t>
      </w:r>
      <w:r w:rsidRPr="00736800">
        <w:rPr>
          <w:rFonts w:ascii="Arial" w:hAnsi="Arial" w:cs="Arial"/>
          <w:b/>
          <w:bCs/>
        </w:rPr>
        <w:t xml:space="preserve"> of a plant?</w:t>
      </w:r>
    </w:p>
    <w:p w14:paraId="00AE32E1" w14:textId="77777777" w:rsidR="00736800" w:rsidRP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7CCDDD42" w14:textId="77777777" w:rsid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29DDEF42" w14:textId="77777777" w:rsidR="0080786B" w:rsidRPr="00736800" w:rsidRDefault="0080786B" w:rsidP="00736800">
      <w:pPr>
        <w:pStyle w:val="ListParagraph"/>
        <w:rPr>
          <w:rFonts w:ascii="Arial" w:hAnsi="Arial" w:cs="Arial"/>
          <w:b/>
          <w:bCs/>
        </w:rPr>
      </w:pPr>
    </w:p>
    <w:p w14:paraId="4ACA5AAF" w14:textId="77777777" w:rsidR="00736800" w:rsidRP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1DCBCDA9" w14:textId="58C11B3F" w:rsidR="007C7931" w:rsidRPr="00736800" w:rsidRDefault="00736800" w:rsidP="00736800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736800">
        <w:rPr>
          <w:rFonts w:ascii="Arial" w:hAnsi="Arial" w:cs="Arial"/>
          <w:b/>
          <w:bCs/>
        </w:rPr>
        <w:t xml:space="preserve"> Think of two examples of the </w:t>
      </w:r>
      <w:r w:rsidR="007C7931" w:rsidRPr="00736800">
        <w:rPr>
          <w:rFonts w:ascii="Arial" w:hAnsi="Arial" w:cs="Arial"/>
          <w:b/>
          <w:bCs/>
        </w:rPr>
        <w:t>predictive nature of scientific names</w:t>
      </w:r>
      <w:r w:rsidRPr="00736800">
        <w:rPr>
          <w:rFonts w:ascii="Arial" w:hAnsi="Arial" w:cs="Arial"/>
          <w:b/>
          <w:bCs/>
        </w:rPr>
        <w:t>:</w:t>
      </w:r>
    </w:p>
    <w:p w14:paraId="1AE434D3" w14:textId="77777777" w:rsidR="00736800" w:rsidRP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26E784F3" w14:textId="77777777" w:rsid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5C2AB3DB" w14:textId="77777777" w:rsidR="0080786B" w:rsidRPr="00736800" w:rsidRDefault="0080786B" w:rsidP="00736800">
      <w:pPr>
        <w:pStyle w:val="ListParagraph"/>
        <w:rPr>
          <w:rFonts w:ascii="Arial" w:hAnsi="Arial" w:cs="Arial"/>
          <w:b/>
          <w:bCs/>
        </w:rPr>
      </w:pPr>
    </w:p>
    <w:p w14:paraId="0A4C689B" w14:textId="77777777" w:rsidR="00736800" w:rsidRP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192DBA2F" w14:textId="77777777" w:rsidR="00736800" w:rsidRPr="00736800" w:rsidRDefault="00736800" w:rsidP="00736800">
      <w:pPr>
        <w:pStyle w:val="ListParagraph"/>
        <w:rPr>
          <w:rFonts w:ascii="Arial" w:hAnsi="Arial" w:cs="Arial"/>
          <w:b/>
          <w:bCs/>
        </w:rPr>
      </w:pPr>
    </w:p>
    <w:p w14:paraId="6F39178E" w14:textId="4485306B" w:rsidR="007C7931" w:rsidRDefault="00736800" w:rsidP="00736800">
      <w:pPr>
        <w:pStyle w:val="ListParagraph"/>
        <w:numPr>
          <w:ilvl w:val="0"/>
          <w:numId w:val="27"/>
        </w:numPr>
        <w:rPr>
          <w:rFonts w:ascii="Arial" w:hAnsi="Arial" w:cs="Arial"/>
          <w:b/>
          <w:bCs/>
        </w:rPr>
      </w:pPr>
      <w:r w:rsidRPr="00736800">
        <w:rPr>
          <w:rFonts w:ascii="Arial" w:hAnsi="Arial" w:cs="Arial"/>
          <w:b/>
          <w:bCs/>
        </w:rPr>
        <w:t xml:space="preserve">Think of </w:t>
      </w:r>
      <w:r w:rsidRPr="00736800">
        <w:rPr>
          <w:rFonts w:ascii="Arial" w:hAnsi="Arial" w:cs="Arial"/>
          <w:b/>
          <w:bCs/>
        </w:rPr>
        <w:t>four</w:t>
      </w:r>
      <w:r w:rsidRPr="00736800">
        <w:rPr>
          <w:rFonts w:ascii="Arial" w:hAnsi="Arial" w:cs="Arial"/>
          <w:b/>
          <w:bCs/>
        </w:rPr>
        <w:t xml:space="preserve"> examples</w:t>
      </w:r>
      <w:r w:rsidRPr="00736800">
        <w:rPr>
          <w:rFonts w:ascii="Arial" w:hAnsi="Arial" w:cs="Arial"/>
          <w:b/>
          <w:bCs/>
        </w:rPr>
        <w:t xml:space="preserve"> of the </w:t>
      </w:r>
      <w:r w:rsidR="007C7931" w:rsidRPr="00736800">
        <w:rPr>
          <w:rFonts w:ascii="Arial" w:hAnsi="Arial" w:cs="Arial"/>
          <w:b/>
          <w:bCs/>
        </w:rPr>
        <w:t>advantages of scientific names</w:t>
      </w:r>
      <w:r w:rsidRPr="00736800">
        <w:rPr>
          <w:rFonts w:ascii="Arial" w:hAnsi="Arial" w:cs="Arial"/>
          <w:b/>
          <w:bCs/>
        </w:rPr>
        <w:t>:</w:t>
      </w:r>
    </w:p>
    <w:p w14:paraId="2E298DD1" w14:textId="77777777" w:rsidR="00736800" w:rsidRDefault="00736800" w:rsidP="00736800">
      <w:pPr>
        <w:rPr>
          <w:rFonts w:ascii="Arial" w:hAnsi="Arial" w:cs="Arial"/>
          <w:b/>
          <w:bCs/>
        </w:rPr>
      </w:pPr>
    </w:p>
    <w:p w14:paraId="2806AB6D" w14:textId="77777777" w:rsidR="00736800" w:rsidRDefault="00736800" w:rsidP="00736800">
      <w:pPr>
        <w:rPr>
          <w:rFonts w:ascii="Arial" w:hAnsi="Arial" w:cs="Arial"/>
          <w:b/>
          <w:bCs/>
        </w:rPr>
      </w:pPr>
    </w:p>
    <w:p w14:paraId="36E25F3C" w14:textId="77777777" w:rsidR="00736800" w:rsidRDefault="00736800" w:rsidP="00736800">
      <w:pPr>
        <w:rPr>
          <w:rFonts w:ascii="Arial" w:hAnsi="Arial" w:cs="Arial"/>
          <w:b/>
          <w:bCs/>
        </w:rPr>
      </w:pPr>
    </w:p>
    <w:p w14:paraId="430C8255" w14:textId="77777777" w:rsidR="00736800" w:rsidRDefault="00736800" w:rsidP="00736800">
      <w:pPr>
        <w:rPr>
          <w:rFonts w:ascii="Arial" w:hAnsi="Arial" w:cs="Arial"/>
          <w:b/>
          <w:bCs/>
        </w:rPr>
      </w:pPr>
    </w:p>
    <w:p w14:paraId="1B8D16A9" w14:textId="77777777" w:rsidR="00736800" w:rsidRDefault="00736800" w:rsidP="00736800">
      <w:pPr>
        <w:rPr>
          <w:rFonts w:ascii="Arial" w:hAnsi="Arial" w:cs="Arial"/>
          <w:b/>
          <w:bCs/>
        </w:rPr>
      </w:pPr>
    </w:p>
    <w:p w14:paraId="53E659AA" w14:textId="290BCDB5" w:rsidR="00736800" w:rsidRDefault="00736800" w:rsidP="00736800">
      <w:pPr>
        <w:rPr>
          <w:rFonts w:ascii="Arial" w:hAnsi="Arial" w:cs="Arial"/>
          <w:b/>
          <w:bCs/>
          <w:color w:val="666633"/>
        </w:rPr>
      </w:pPr>
      <w:r w:rsidRPr="00736800">
        <w:rPr>
          <w:rFonts w:ascii="Arial" w:hAnsi="Arial" w:cs="Arial"/>
          <w:b/>
          <w:bCs/>
          <w:color w:val="666633"/>
        </w:rPr>
        <w:t>E4. Managing plants within botanic and other gardens</w:t>
      </w:r>
    </w:p>
    <w:p w14:paraId="1E9B4597" w14:textId="76FC668A" w:rsidR="00EA1040" w:rsidRPr="00EA1040" w:rsidRDefault="00EA1040" w:rsidP="00736800">
      <w:pPr>
        <w:rPr>
          <w:rFonts w:ascii="Arial" w:hAnsi="Arial" w:cs="Arial"/>
          <w:color w:val="000000" w:themeColor="text1"/>
        </w:rPr>
      </w:pPr>
      <w:r w:rsidRPr="00EA1040">
        <w:rPr>
          <w:rFonts w:ascii="Arial" w:hAnsi="Arial" w:cs="Arial"/>
          <w:color w:val="000000" w:themeColor="text1"/>
        </w:rPr>
        <w:t xml:space="preserve">Plant collections need to be named and recorded correctly to have value for conservation, research, </w:t>
      </w:r>
      <w:proofErr w:type="gramStart"/>
      <w:r w:rsidRPr="00EA1040">
        <w:rPr>
          <w:rFonts w:ascii="Arial" w:hAnsi="Arial" w:cs="Arial"/>
          <w:color w:val="000000" w:themeColor="text1"/>
        </w:rPr>
        <w:t>education</w:t>
      </w:r>
      <w:proofErr w:type="gramEnd"/>
      <w:r w:rsidRPr="00EA1040">
        <w:rPr>
          <w:rFonts w:ascii="Arial" w:hAnsi="Arial" w:cs="Arial"/>
          <w:color w:val="000000" w:themeColor="text1"/>
        </w:rPr>
        <w:t xml:space="preserve"> and communication. </w:t>
      </w:r>
    </w:p>
    <w:p w14:paraId="4C731315" w14:textId="4356C7A4" w:rsidR="00EA1040" w:rsidRDefault="00EA1040" w:rsidP="00EA1040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</w:rPr>
      </w:pPr>
      <w:r w:rsidRPr="00EA1040">
        <w:rPr>
          <w:rFonts w:ascii="Arial" w:hAnsi="Arial" w:cs="Arial"/>
          <w:b/>
          <w:bCs/>
        </w:rPr>
        <w:t>If plants are the living collections within a garden, what other sorts of collections might there be</w:t>
      </w:r>
      <w:r>
        <w:rPr>
          <w:rFonts w:ascii="Arial" w:hAnsi="Arial" w:cs="Arial"/>
          <w:b/>
          <w:bCs/>
        </w:rPr>
        <w:t xml:space="preserve"> in a garden</w:t>
      </w:r>
      <w:r w:rsidRPr="00EA1040">
        <w:rPr>
          <w:rFonts w:ascii="Arial" w:hAnsi="Arial" w:cs="Arial"/>
          <w:b/>
          <w:bCs/>
        </w:rPr>
        <w:t>?</w:t>
      </w:r>
    </w:p>
    <w:p w14:paraId="2A3B29AB" w14:textId="77777777" w:rsidR="00EA1040" w:rsidRPr="00EA1040" w:rsidRDefault="00EA1040" w:rsidP="00EA1040">
      <w:pPr>
        <w:rPr>
          <w:rFonts w:ascii="Arial" w:hAnsi="Arial" w:cs="Arial"/>
          <w:b/>
          <w:bCs/>
        </w:rPr>
      </w:pPr>
    </w:p>
    <w:p w14:paraId="7D8A8B09" w14:textId="2B2761C8" w:rsidR="00EA1040" w:rsidRPr="00EA1040" w:rsidRDefault="00EA1040" w:rsidP="00EA1040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</w:rPr>
      </w:pPr>
      <w:r w:rsidRPr="00EA1040">
        <w:rPr>
          <w:rFonts w:ascii="Arial" w:hAnsi="Arial" w:cs="Arial"/>
          <w:b/>
          <w:bCs/>
        </w:rPr>
        <w:t xml:space="preserve">What is an accession number? </w:t>
      </w:r>
    </w:p>
    <w:p w14:paraId="284B4DD8" w14:textId="77777777" w:rsidR="00EA1040" w:rsidRPr="00EA1040" w:rsidRDefault="00EA1040" w:rsidP="00736800">
      <w:pPr>
        <w:rPr>
          <w:rFonts w:ascii="Arial" w:hAnsi="Arial" w:cs="Arial"/>
          <w:b/>
          <w:bCs/>
        </w:rPr>
      </w:pPr>
    </w:p>
    <w:p w14:paraId="5DEE3F75" w14:textId="2FB6D97E" w:rsidR="00EA1040" w:rsidRPr="00EA1040" w:rsidRDefault="00EA1040" w:rsidP="00EA1040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</w:rPr>
      </w:pPr>
      <w:r w:rsidRPr="00EA1040">
        <w:rPr>
          <w:rFonts w:ascii="Arial" w:hAnsi="Arial" w:cs="Arial"/>
          <w:b/>
          <w:bCs/>
        </w:rPr>
        <w:t>What other information might be useful in a plant database?</w:t>
      </w:r>
    </w:p>
    <w:p w14:paraId="0424CBE3" w14:textId="77777777" w:rsidR="00EA1040" w:rsidRDefault="00EA1040" w:rsidP="00736800">
      <w:pPr>
        <w:rPr>
          <w:rFonts w:ascii="Arial" w:hAnsi="Arial" w:cs="Arial"/>
          <w:b/>
          <w:bCs/>
        </w:rPr>
      </w:pPr>
    </w:p>
    <w:p w14:paraId="0DCC7695" w14:textId="77777777" w:rsidR="00EA1040" w:rsidRDefault="00EA1040" w:rsidP="00736800">
      <w:pPr>
        <w:rPr>
          <w:rFonts w:ascii="Arial" w:hAnsi="Arial" w:cs="Arial"/>
          <w:b/>
          <w:bCs/>
        </w:rPr>
      </w:pPr>
    </w:p>
    <w:p w14:paraId="33EDB747" w14:textId="77777777" w:rsidR="0080786B" w:rsidRPr="00EA1040" w:rsidRDefault="0080786B" w:rsidP="00736800">
      <w:pPr>
        <w:rPr>
          <w:rFonts w:ascii="Arial" w:hAnsi="Arial" w:cs="Arial"/>
          <w:b/>
          <w:bCs/>
        </w:rPr>
      </w:pPr>
    </w:p>
    <w:p w14:paraId="410F35DB" w14:textId="288B0F91" w:rsidR="00EA1040" w:rsidRDefault="00EA1040" w:rsidP="00EA1040">
      <w:pPr>
        <w:pStyle w:val="ListParagraph"/>
        <w:numPr>
          <w:ilvl w:val="0"/>
          <w:numId w:val="29"/>
        </w:numPr>
        <w:rPr>
          <w:rFonts w:ascii="Arial" w:hAnsi="Arial" w:cs="Arial"/>
          <w:b/>
          <w:bCs/>
          <w:color w:val="000000" w:themeColor="text1"/>
        </w:rPr>
      </w:pPr>
      <w:r w:rsidRPr="00EA1040">
        <w:rPr>
          <w:rFonts w:ascii="Arial" w:hAnsi="Arial" w:cs="Arial"/>
          <w:b/>
          <w:bCs/>
          <w:color w:val="000000" w:themeColor="text1"/>
        </w:rPr>
        <w:t xml:space="preserve">What are </w:t>
      </w:r>
      <w:r w:rsidRPr="00EA1040">
        <w:rPr>
          <w:rFonts w:ascii="Arial" w:hAnsi="Arial" w:cs="Arial"/>
          <w:b/>
          <w:bCs/>
          <w:color w:val="000000" w:themeColor="text1"/>
        </w:rPr>
        <w:t xml:space="preserve">the advantages and the limitations of </w:t>
      </w:r>
      <w:r w:rsidRPr="00EA1040">
        <w:rPr>
          <w:rFonts w:ascii="Arial" w:hAnsi="Arial" w:cs="Arial"/>
          <w:b/>
          <w:bCs/>
          <w:color w:val="000000" w:themeColor="text1"/>
        </w:rPr>
        <w:t xml:space="preserve">a </w:t>
      </w:r>
      <w:r w:rsidRPr="00EA1040">
        <w:rPr>
          <w:rFonts w:ascii="Arial" w:hAnsi="Arial" w:cs="Arial"/>
          <w:b/>
          <w:bCs/>
          <w:color w:val="000000" w:themeColor="text1"/>
        </w:rPr>
        <w:t>plant</w:t>
      </w:r>
      <w:r w:rsidRPr="00EA1040">
        <w:rPr>
          <w:rFonts w:ascii="Arial" w:hAnsi="Arial" w:cs="Arial"/>
          <w:b/>
          <w:bCs/>
          <w:color w:val="000000" w:themeColor="text1"/>
        </w:rPr>
        <w:t xml:space="preserve"> database?</w:t>
      </w:r>
    </w:p>
    <w:p w14:paraId="20D56249" w14:textId="77777777" w:rsidR="00EA1040" w:rsidRDefault="00EA1040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6D07F79D" w14:textId="77777777" w:rsidR="00EA1040" w:rsidRDefault="00EA1040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2557DA12" w14:textId="77777777" w:rsidR="00EA1040" w:rsidRPr="00EA1040" w:rsidRDefault="00EA1040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5236F156" w14:textId="3291D367" w:rsidR="00EA1040" w:rsidRPr="00EA1040" w:rsidRDefault="00EA1040" w:rsidP="00EA1040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Describe the specific function of these digital tools:</w:t>
      </w:r>
    </w:p>
    <w:p w14:paraId="1DDBC312" w14:textId="62835F97" w:rsidR="00EA1040" w:rsidRDefault="00EA1040" w:rsidP="00EA1040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color w:val="000000" w:themeColor="text1"/>
        </w:rPr>
      </w:pPr>
      <w:r w:rsidRPr="00EA1040">
        <w:rPr>
          <w:rFonts w:ascii="Arial" w:hAnsi="Arial" w:cs="Arial"/>
          <w:b/>
          <w:bCs/>
          <w:color w:val="000000" w:themeColor="text1"/>
        </w:rPr>
        <w:t>BG Base</w:t>
      </w:r>
    </w:p>
    <w:p w14:paraId="3997D048" w14:textId="77777777" w:rsidR="00EA1040" w:rsidRDefault="00EA1040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3CF2BC6C" w14:textId="77777777" w:rsidR="0080786B" w:rsidRDefault="0080786B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6EACD29D" w14:textId="77777777" w:rsidR="00EA1040" w:rsidRPr="00EA1040" w:rsidRDefault="00EA1040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37A7781A" w14:textId="7F34818C" w:rsidR="00EA1040" w:rsidRDefault="00EA1040" w:rsidP="00EA1040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color w:val="000000" w:themeColor="text1"/>
        </w:rPr>
      </w:pPr>
      <w:r w:rsidRPr="00EA1040">
        <w:rPr>
          <w:rFonts w:ascii="Arial" w:hAnsi="Arial" w:cs="Arial"/>
          <w:b/>
          <w:bCs/>
          <w:color w:val="000000" w:themeColor="text1"/>
        </w:rPr>
        <w:t>BRAHMS</w:t>
      </w:r>
    </w:p>
    <w:p w14:paraId="0A2EF03B" w14:textId="77777777" w:rsidR="00EA1040" w:rsidRDefault="00EA1040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58C8E27D" w14:textId="77777777" w:rsidR="00EA1040" w:rsidRDefault="00EA1040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1695D41D" w14:textId="77777777" w:rsidR="0080786B" w:rsidRPr="00EA1040" w:rsidRDefault="0080786B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6A1DE827" w14:textId="69247B9F" w:rsidR="00EA1040" w:rsidRDefault="00EA1040" w:rsidP="00EA1040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color w:val="000000" w:themeColor="text1"/>
        </w:rPr>
      </w:pPr>
      <w:r w:rsidRPr="00EA1040">
        <w:rPr>
          <w:rFonts w:ascii="Arial" w:hAnsi="Arial" w:cs="Arial"/>
          <w:b/>
          <w:bCs/>
          <w:color w:val="000000" w:themeColor="text1"/>
        </w:rPr>
        <w:t>Candide</w:t>
      </w:r>
    </w:p>
    <w:p w14:paraId="4C8B0A85" w14:textId="77777777" w:rsidR="00EA1040" w:rsidRDefault="00EA1040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7DA10F96" w14:textId="77777777" w:rsidR="0080786B" w:rsidRDefault="0080786B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08F35550" w14:textId="77777777" w:rsidR="00EA1040" w:rsidRPr="00EA1040" w:rsidRDefault="00EA1040" w:rsidP="00EA1040">
      <w:pPr>
        <w:pStyle w:val="ListParagraph"/>
        <w:rPr>
          <w:rFonts w:ascii="Arial" w:hAnsi="Arial" w:cs="Arial"/>
          <w:b/>
          <w:bCs/>
          <w:color w:val="000000" w:themeColor="text1"/>
        </w:rPr>
      </w:pPr>
    </w:p>
    <w:p w14:paraId="18600BD8" w14:textId="59D470D7" w:rsidR="00EA1040" w:rsidRDefault="00EA1040" w:rsidP="00EA1040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color w:val="000000" w:themeColor="text1"/>
        </w:rPr>
      </w:pPr>
      <w:r w:rsidRPr="00EA1040">
        <w:rPr>
          <w:rFonts w:ascii="Arial" w:hAnsi="Arial" w:cs="Arial"/>
          <w:b/>
          <w:bCs/>
          <w:color w:val="000000" w:themeColor="text1"/>
        </w:rPr>
        <w:t>Iris</w:t>
      </w:r>
    </w:p>
    <w:p w14:paraId="328A0984" w14:textId="77777777" w:rsidR="00EA1040" w:rsidRDefault="00EA1040" w:rsidP="00EA1040">
      <w:pPr>
        <w:rPr>
          <w:rFonts w:ascii="Arial" w:hAnsi="Arial" w:cs="Arial"/>
          <w:b/>
          <w:bCs/>
          <w:color w:val="000000" w:themeColor="text1"/>
        </w:rPr>
      </w:pPr>
    </w:p>
    <w:p w14:paraId="75E86BD7" w14:textId="77777777" w:rsidR="0080786B" w:rsidRPr="00EA1040" w:rsidRDefault="0080786B" w:rsidP="00EA1040">
      <w:pPr>
        <w:rPr>
          <w:rFonts w:ascii="Arial" w:hAnsi="Arial" w:cs="Arial"/>
          <w:b/>
          <w:bCs/>
          <w:color w:val="000000" w:themeColor="text1"/>
        </w:rPr>
      </w:pPr>
    </w:p>
    <w:p w14:paraId="31E2A894" w14:textId="2EB74228" w:rsidR="00EA1040" w:rsidRPr="00EA1040" w:rsidRDefault="00EA1040" w:rsidP="00EA1040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color w:val="000000" w:themeColor="text1"/>
        </w:rPr>
      </w:pPr>
      <w:r w:rsidRPr="00EA1040">
        <w:rPr>
          <w:rFonts w:ascii="Arial" w:hAnsi="Arial" w:cs="Arial"/>
          <w:b/>
          <w:bCs/>
          <w:color w:val="000000" w:themeColor="text1"/>
        </w:rPr>
        <w:t>Persephone</w:t>
      </w:r>
    </w:p>
    <w:p w14:paraId="4A560D3D" w14:textId="77777777" w:rsidR="00736800" w:rsidRPr="00736800" w:rsidRDefault="00736800" w:rsidP="00736800">
      <w:pPr>
        <w:rPr>
          <w:rFonts w:ascii="Arial" w:hAnsi="Arial" w:cs="Arial"/>
          <w:b/>
          <w:bCs/>
        </w:rPr>
      </w:pPr>
    </w:p>
    <w:sectPr w:rsidR="00736800" w:rsidRPr="00736800" w:rsidSect="003B0D34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B6F2" w14:textId="77777777" w:rsidR="00CA3E64" w:rsidRDefault="00CA3E64" w:rsidP="006476C6">
      <w:pPr>
        <w:spacing w:after="0" w:line="240" w:lineRule="auto"/>
      </w:pPr>
      <w:r>
        <w:separator/>
      </w:r>
    </w:p>
  </w:endnote>
  <w:endnote w:type="continuationSeparator" w:id="0">
    <w:p w14:paraId="2B725208" w14:textId="77777777" w:rsidR="00CA3E64" w:rsidRDefault="00CA3E64" w:rsidP="0064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A35AB" w14:textId="6B496A8C" w:rsidR="00304692" w:rsidRPr="00D459C3" w:rsidRDefault="00304692">
    <w:pPr>
      <w:pStyle w:val="Footer"/>
      <w:rPr>
        <w:rFonts w:ascii="Arial" w:hAnsi="Arial" w:cs="Arial"/>
        <w:b/>
        <w:bCs/>
        <w:sz w:val="16"/>
        <w:szCs w:val="16"/>
      </w:rPr>
    </w:pPr>
    <w:r w:rsidRPr="00D459C3">
      <w:rPr>
        <w:rFonts w:ascii="Arial" w:hAnsi="Arial" w:cs="Arial"/>
        <w:b/>
        <w:bCs/>
        <w:sz w:val="16"/>
        <w:szCs w:val="16"/>
      </w:rPr>
      <w:t xml:space="preserve">RHS Level </w:t>
    </w:r>
    <w:r w:rsidR="00276746">
      <w:rPr>
        <w:rFonts w:ascii="Arial" w:hAnsi="Arial" w:cs="Arial"/>
        <w:b/>
        <w:bCs/>
        <w:sz w:val="16"/>
        <w:szCs w:val="16"/>
      </w:rPr>
      <w:t>3</w:t>
    </w:r>
    <w:r w:rsidRPr="00D459C3">
      <w:rPr>
        <w:rFonts w:ascii="Arial" w:hAnsi="Arial" w:cs="Arial"/>
        <w:b/>
        <w:bCs/>
        <w:sz w:val="16"/>
        <w:szCs w:val="16"/>
      </w:rPr>
      <w:t xml:space="preserve"> Certificate in </w:t>
    </w:r>
    <w:r w:rsidR="00AC1E80">
      <w:rPr>
        <w:rFonts w:ascii="Arial" w:hAnsi="Arial" w:cs="Arial"/>
        <w:b/>
        <w:bCs/>
        <w:sz w:val="16"/>
        <w:szCs w:val="16"/>
      </w:rPr>
      <w:t>Plant Growth, Garden Planning and Applied Propagation</w:t>
    </w:r>
    <w:r w:rsidR="00D459C3" w:rsidRPr="00D459C3">
      <w:rPr>
        <w:rFonts w:ascii="Arial" w:hAnsi="Arial" w:cs="Arial"/>
        <w:b/>
        <w:bCs/>
        <w:sz w:val="16"/>
        <w:szCs w:val="16"/>
      </w:rPr>
      <w:tab/>
    </w:r>
    <w:r w:rsidR="00D459C3" w:rsidRPr="00D459C3">
      <w:rPr>
        <w:rFonts w:ascii="Arial" w:hAnsi="Arial" w:cs="Arial"/>
        <w:b/>
        <w:bCs/>
        <w:sz w:val="16"/>
        <w:szCs w:val="16"/>
      </w:rPr>
      <w:fldChar w:fldCharType="begin"/>
    </w:r>
    <w:r w:rsidR="00D459C3" w:rsidRPr="00D459C3">
      <w:rPr>
        <w:rFonts w:ascii="Arial" w:hAnsi="Arial" w:cs="Arial"/>
        <w:b/>
        <w:bCs/>
        <w:sz w:val="16"/>
        <w:szCs w:val="16"/>
      </w:rPr>
      <w:instrText xml:space="preserve"> PAGE   \* MERGEFORMAT </w:instrText>
    </w:r>
    <w:r w:rsidR="00D459C3" w:rsidRPr="00D459C3">
      <w:rPr>
        <w:rFonts w:ascii="Arial" w:hAnsi="Arial" w:cs="Arial"/>
        <w:b/>
        <w:bCs/>
        <w:sz w:val="16"/>
        <w:szCs w:val="16"/>
      </w:rPr>
      <w:fldChar w:fldCharType="separate"/>
    </w:r>
    <w:r w:rsidR="00D459C3" w:rsidRPr="00D459C3">
      <w:rPr>
        <w:rFonts w:ascii="Arial" w:hAnsi="Arial" w:cs="Arial"/>
        <w:b/>
        <w:bCs/>
        <w:noProof/>
        <w:sz w:val="16"/>
        <w:szCs w:val="16"/>
      </w:rPr>
      <w:t>1</w:t>
    </w:r>
    <w:r w:rsidR="00D459C3" w:rsidRPr="00D459C3">
      <w:rPr>
        <w:rFonts w:ascii="Arial" w:hAnsi="Arial" w:cs="Arial"/>
        <w:b/>
        <w:bCs/>
        <w:noProof/>
        <w:sz w:val="16"/>
        <w:szCs w:val="16"/>
      </w:rPr>
      <w:fldChar w:fldCharType="end"/>
    </w:r>
  </w:p>
  <w:p w14:paraId="1DAC96A3" w14:textId="1AB3F5EE" w:rsidR="00304692" w:rsidRPr="00D459C3" w:rsidRDefault="000D1976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Unit 1 </w:t>
    </w:r>
    <w:r w:rsidR="00304692" w:rsidRPr="00D459C3">
      <w:rPr>
        <w:rFonts w:ascii="Arial" w:hAnsi="Arial" w:cs="Arial"/>
        <w:b/>
        <w:bCs/>
        <w:sz w:val="16"/>
        <w:szCs w:val="16"/>
      </w:rPr>
      <w:t xml:space="preserve">Topic </w:t>
    </w:r>
    <w:r w:rsidR="00EE39CB">
      <w:rPr>
        <w:rFonts w:ascii="Arial" w:hAnsi="Arial" w:cs="Arial"/>
        <w:b/>
        <w:bCs/>
        <w:sz w:val="16"/>
        <w:szCs w:val="16"/>
      </w:rPr>
      <w:t>2</w:t>
    </w:r>
    <w:r w:rsidR="00304692" w:rsidRPr="00D459C3">
      <w:rPr>
        <w:rFonts w:ascii="Arial" w:hAnsi="Arial" w:cs="Arial"/>
        <w:b/>
        <w:bCs/>
        <w:sz w:val="16"/>
        <w:szCs w:val="16"/>
      </w:rPr>
      <w:t xml:space="preserve">. </w:t>
    </w:r>
    <w:r w:rsidR="00EE39CB">
      <w:rPr>
        <w:rFonts w:ascii="Arial" w:hAnsi="Arial" w:cs="Arial"/>
        <w:b/>
        <w:bCs/>
        <w:sz w:val="16"/>
        <w:szCs w:val="16"/>
      </w:rPr>
      <w:t>Plant Knowledge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EB77" w14:textId="77777777" w:rsidR="00893A2B" w:rsidRDefault="00893A2B" w:rsidP="00893A2B">
    <w:pPr>
      <w:pStyle w:val="Footer"/>
      <w:jc w:val="center"/>
      <w:rPr>
        <w:rFonts w:ascii="Arial" w:hAnsi="Arial" w:cs="Arial"/>
        <w:b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40EAEC34" w14:textId="77777777" w:rsidR="00893A2B" w:rsidRDefault="00893A2B" w:rsidP="00893A2B">
    <w:pPr>
      <w:pStyle w:val="Default"/>
    </w:pPr>
    <w:r w:rsidRPr="005473A5">
      <w:rPr>
        <w:noProof/>
      </w:rPr>
      <w:drawing>
        <wp:anchor distT="0" distB="0" distL="114300" distR="114300" simplePos="0" relativeHeight="251662336" behindDoc="0" locked="0" layoutInCell="1" allowOverlap="1" wp14:anchorId="7A27C69B" wp14:editId="62FB11F5">
          <wp:simplePos x="0" y="0"/>
          <wp:positionH relativeFrom="column">
            <wp:posOffset>-50165</wp:posOffset>
          </wp:positionH>
          <wp:positionV relativeFrom="paragraph">
            <wp:posOffset>120650</wp:posOffset>
          </wp:positionV>
          <wp:extent cx="535305" cy="615315"/>
          <wp:effectExtent l="0" t="0" r="0" b="0"/>
          <wp:wrapSquare wrapText="bothSides"/>
          <wp:docPr id="7300656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3530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7454AB" w14:textId="77777777" w:rsidR="00893A2B" w:rsidRDefault="00893A2B" w:rsidP="00893A2B">
    <w:pPr>
      <w:pStyle w:val="Default"/>
      <w:rPr>
        <w:color w:val="FF0000"/>
        <w:sz w:val="23"/>
        <w:szCs w:val="23"/>
      </w:rPr>
    </w:pPr>
    <w:r>
      <w:t xml:space="preserve"> </w:t>
    </w:r>
    <w:r>
      <w:rPr>
        <w:b/>
        <w:bCs/>
        <w:color w:val="FF0000"/>
        <w:sz w:val="23"/>
        <w:szCs w:val="23"/>
      </w:rPr>
      <w:t xml:space="preserve">B.E.S.T. in Horticulture Education Limited </w:t>
    </w:r>
  </w:p>
  <w:p w14:paraId="7CE0EC6C" w14:textId="77777777" w:rsidR="00893A2B" w:rsidRDefault="00893A2B" w:rsidP="00893A2B">
    <w:pPr>
      <w:pStyle w:val="Default"/>
      <w:rPr>
        <w:color w:val="FF0000"/>
        <w:sz w:val="20"/>
        <w:szCs w:val="20"/>
      </w:rPr>
    </w:pPr>
    <w:r>
      <w:rPr>
        <w:b/>
        <w:bCs/>
        <w:i/>
        <w:iCs/>
        <w:color w:val="FF0000"/>
        <w:sz w:val="20"/>
        <w:szCs w:val="20"/>
      </w:rPr>
      <w:t>“</w:t>
    </w:r>
    <w:proofErr w:type="gramStart"/>
    <w:r>
      <w:rPr>
        <w:b/>
        <w:bCs/>
        <w:i/>
        <w:iCs/>
        <w:color w:val="FF0000"/>
        <w:sz w:val="20"/>
        <w:szCs w:val="20"/>
      </w:rPr>
      <w:t>delivering</w:t>
    </w:r>
    <w:proofErr w:type="gramEnd"/>
    <w:r>
      <w:rPr>
        <w:b/>
        <w:bCs/>
        <w:i/>
        <w:iCs/>
        <w:color w:val="FF0000"/>
        <w:sz w:val="20"/>
        <w:szCs w:val="20"/>
      </w:rPr>
      <w:t xml:space="preserve"> the best in horticultural education and learning” </w:t>
    </w:r>
  </w:p>
  <w:p w14:paraId="5BDAF64D" w14:textId="77777777" w:rsidR="00893A2B" w:rsidRPr="00F850D6" w:rsidRDefault="00893A2B" w:rsidP="00893A2B">
    <w:pPr>
      <w:spacing w:after="0" w:line="240" w:lineRule="exact"/>
      <w:rPr>
        <w:rStyle w:val="Hyperlink"/>
        <w:rFonts w:ascii="Arial" w:hAnsi="Arial" w:cs="Arial"/>
        <w:b/>
        <w:bCs/>
        <w:color w:val="0033CC"/>
        <w:sz w:val="18"/>
        <w:szCs w:val="18"/>
      </w:rPr>
    </w:pPr>
    <w:r>
      <w:rPr>
        <w:b/>
        <w:bCs/>
        <w:color w:val="0032CC"/>
        <w:sz w:val="20"/>
        <w:szCs w:val="20"/>
      </w:rPr>
      <w:t>www.bestinhorticulture.co.uk</w:t>
    </w:r>
  </w:p>
  <w:p w14:paraId="732DC9D3" w14:textId="77777777" w:rsidR="003B0D34" w:rsidRDefault="003B0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B839" w14:textId="77777777" w:rsidR="00CA3E64" w:rsidRDefault="00CA3E64" w:rsidP="006476C6">
      <w:pPr>
        <w:spacing w:after="0" w:line="240" w:lineRule="auto"/>
      </w:pPr>
      <w:r>
        <w:separator/>
      </w:r>
    </w:p>
  </w:footnote>
  <w:footnote w:type="continuationSeparator" w:id="0">
    <w:p w14:paraId="4C95FC14" w14:textId="77777777" w:rsidR="00CA3E64" w:rsidRDefault="00CA3E64" w:rsidP="0064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B75C" w14:textId="0DCDAECD" w:rsidR="00AC1E80" w:rsidRDefault="00AC1E80" w:rsidP="00AC1E80">
    <w:pPr>
      <w:pStyle w:val="Header"/>
      <w:tabs>
        <w:tab w:val="left" w:pos="4395"/>
      </w:tabs>
      <w:jc w:val="center"/>
      <w:rPr>
        <w:rFonts w:ascii="Arial" w:hAnsi="Arial" w:cs="Arial"/>
        <w:b/>
        <w:bCs/>
        <w:color w:val="666633"/>
        <w:sz w:val="28"/>
        <w:szCs w:val="28"/>
      </w:rPr>
    </w:pPr>
    <w:r w:rsidRPr="003674B5">
      <w:rPr>
        <w:rFonts w:ascii="Arial" w:hAnsi="Arial" w:cs="Arial"/>
        <w:b/>
        <w:bCs/>
        <w:noProof/>
        <w:color w:val="666633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36B62" wp14:editId="79DF97A5">
              <wp:simplePos x="0" y="0"/>
              <wp:positionH relativeFrom="column">
                <wp:posOffset>-9525</wp:posOffset>
              </wp:positionH>
              <wp:positionV relativeFrom="paragraph">
                <wp:posOffset>-259080</wp:posOffset>
              </wp:positionV>
              <wp:extent cx="1343025" cy="83820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334D06" w14:textId="77777777" w:rsidR="00436816" w:rsidRDefault="00436816" w:rsidP="00304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0000"/>
                              <w:sz w:val="14"/>
                              <w:szCs w:val="14"/>
                            </w:rPr>
                            <w:drawing>
                              <wp:inline distT="0" distB="0" distL="0" distR="0" wp14:anchorId="536934F4" wp14:editId="77BF50EE">
                                <wp:extent cx="375957" cy="441960"/>
                                <wp:effectExtent l="0" t="0" r="5080" b="0"/>
                                <wp:docPr id="404113410" name="Picture 404113410" descr="Background pattern&#10;&#10;Description automatically generated with medium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04113439" name="Picture 1" descr="Background pattern&#10;&#10;Description automatically generated with medium confidenc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710" cy="4475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04692" w:rsidRPr="00436816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017FDF9" w14:textId="44605040" w:rsidR="00304692" w:rsidRPr="00436816" w:rsidRDefault="00304692" w:rsidP="0030469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0000"/>
                              <w:sz w:val="14"/>
                              <w:szCs w:val="14"/>
                            </w:rPr>
                          </w:pPr>
                          <w:r w:rsidRPr="00436816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 xml:space="preserve"> </w:t>
                          </w:r>
                          <w:r w:rsidR="00436816" w:rsidRPr="00436816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© B.E.S.T.</w:t>
                          </w:r>
                          <w:r w:rsidRPr="00436816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 xml:space="preserve"> in Horticulture </w:t>
                          </w:r>
                          <w:r w:rsidR="00436816" w:rsidRPr="00436816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 xml:space="preserve">Education </w:t>
                          </w:r>
                          <w:r w:rsidR="00436816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L</w:t>
                          </w:r>
                          <w:r w:rsidR="00436816" w:rsidRPr="00436816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imited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36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75pt;margin-top:-20.4pt;width:105.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" fillcolor="white [3201]" stroked="f" strokeweight=".5pt">
              <v:textbox>
                <w:txbxContent>
                  <w:p w14:paraId="31334D06" w14:textId="77777777" w:rsidR="00436816" w:rsidRDefault="00436816" w:rsidP="00304692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noProof/>
                        <w:color w:val="FF0000"/>
                        <w:sz w:val="14"/>
                        <w:szCs w:val="14"/>
                      </w:rPr>
                      <w:drawing>
                        <wp:inline distT="0" distB="0" distL="0" distR="0" wp14:anchorId="536934F4" wp14:editId="77BF50EE">
                          <wp:extent cx="375957" cy="441960"/>
                          <wp:effectExtent l="0" t="0" r="5080" b="0"/>
                          <wp:docPr id="404113410" name="Picture 404113410" descr="Background pattern&#10;&#10;Description automatically generated with medium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4113439" name="Picture 1" descr="Background pattern&#10;&#10;Description automatically generated with medium confidenc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0710" cy="4475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04692" w:rsidRPr="00436816">
                      <w:rPr>
                        <w:rFonts w:ascii="Arial" w:hAnsi="Arial" w:cs="Arial"/>
                        <w:b/>
                        <w:bCs/>
                        <w:color w:val="FF0000"/>
                        <w:sz w:val="14"/>
                        <w:szCs w:val="14"/>
                      </w:rPr>
                      <w:t xml:space="preserve"> </w:t>
                    </w:r>
                  </w:p>
                  <w:p w14:paraId="2017FDF9" w14:textId="44605040" w:rsidR="00304692" w:rsidRPr="00436816" w:rsidRDefault="00304692" w:rsidP="00304692">
                    <w:pPr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  <w:color w:val="FF0000"/>
                        <w:sz w:val="14"/>
                        <w:szCs w:val="14"/>
                      </w:rPr>
                    </w:pPr>
                    <w:r w:rsidRPr="00436816">
                      <w:rPr>
                        <w:rFonts w:ascii="Arial" w:hAnsi="Arial" w:cs="Arial"/>
                        <w:b/>
                        <w:bCs/>
                        <w:color w:val="FF0000"/>
                        <w:sz w:val="14"/>
                        <w:szCs w:val="14"/>
                      </w:rPr>
                      <w:t xml:space="preserve"> </w:t>
                    </w:r>
                    <w:r w:rsidR="00436816" w:rsidRPr="00436816">
                      <w:rPr>
                        <w:rFonts w:ascii="Arial" w:hAnsi="Arial" w:cs="Arial"/>
                        <w:b/>
                        <w:bCs/>
                        <w:color w:val="FF0000"/>
                        <w:sz w:val="14"/>
                        <w:szCs w:val="14"/>
                      </w:rPr>
                      <w:t>© B.E.S.T.</w:t>
                    </w:r>
                    <w:r w:rsidRPr="00436816">
                      <w:rPr>
                        <w:rFonts w:ascii="Arial" w:hAnsi="Arial" w:cs="Arial"/>
                        <w:b/>
                        <w:bCs/>
                        <w:color w:val="FF0000"/>
                        <w:sz w:val="14"/>
                        <w:szCs w:val="14"/>
                      </w:rPr>
                      <w:t xml:space="preserve"> in Horticulture </w:t>
                    </w:r>
                    <w:r w:rsidR="00436816" w:rsidRPr="00436816">
                      <w:rPr>
                        <w:rFonts w:ascii="Arial" w:hAnsi="Arial" w:cs="Arial"/>
                        <w:b/>
                        <w:bCs/>
                        <w:color w:val="FF0000"/>
                        <w:sz w:val="14"/>
                        <w:szCs w:val="14"/>
                      </w:rPr>
                      <w:t xml:space="preserve">Education </w:t>
                    </w:r>
                    <w:r w:rsidR="00436816">
                      <w:rPr>
                        <w:rFonts w:ascii="Arial" w:hAnsi="Arial" w:cs="Arial"/>
                        <w:b/>
                        <w:bCs/>
                        <w:color w:val="FF0000"/>
                        <w:sz w:val="14"/>
                        <w:szCs w:val="14"/>
                      </w:rPr>
                      <w:t>L</w:t>
                    </w:r>
                    <w:r w:rsidR="00436816" w:rsidRPr="00436816">
                      <w:rPr>
                        <w:rFonts w:ascii="Arial" w:hAnsi="Arial" w:cs="Arial"/>
                        <w:b/>
                        <w:bCs/>
                        <w:color w:val="FF0000"/>
                        <w:sz w:val="14"/>
                        <w:szCs w:val="14"/>
                      </w:rPr>
                      <w:t>imited</w:t>
                    </w:r>
                  </w:p>
                </w:txbxContent>
              </v:textbox>
            </v:shape>
          </w:pict>
        </mc:Fallback>
      </mc:AlternateContent>
    </w:r>
    <w:r w:rsidRPr="003674B5">
      <w:rPr>
        <w:rFonts w:ascii="Arial" w:hAnsi="Arial" w:cs="Arial"/>
        <w:b/>
        <w:bCs/>
        <w:noProof/>
        <w:color w:val="666633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380985" wp14:editId="3A3FE2C4">
              <wp:simplePos x="0" y="0"/>
              <wp:positionH relativeFrom="column">
                <wp:posOffset>4476750</wp:posOffset>
              </wp:positionH>
              <wp:positionV relativeFrom="paragraph">
                <wp:posOffset>-97155</wp:posOffset>
              </wp:positionV>
              <wp:extent cx="1264920" cy="746760"/>
              <wp:effectExtent l="0" t="0" r="11430" b="152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4920" cy="746760"/>
                      </a:xfrm>
                      <a:prstGeom prst="rect">
                        <a:avLst/>
                      </a:prstGeom>
                      <a:solidFill>
                        <a:srgbClr val="666633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8A2B7DF" w14:textId="5D4C2800" w:rsidR="00D459C3" w:rsidRPr="00D459C3" w:rsidRDefault="00D459C3" w:rsidP="00D459C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"/>
                              <w:szCs w:val="2"/>
                            </w:rPr>
                          </w:pPr>
                        </w:p>
                        <w:p w14:paraId="2A5E3B66" w14:textId="77777777" w:rsidR="00D459C3" w:rsidRPr="00D459C3" w:rsidRDefault="00D459C3" w:rsidP="00D459C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6"/>
                              <w:szCs w:val="6"/>
                            </w:rPr>
                          </w:pPr>
                        </w:p>
                        <w:p w14:paraId="0E8DA4DA" w14:textId="4DA7686F" w:rsidR="00304692" w:rsidRPr="00304692" w:rsidRDefault="00304692" w:rsidP="00D459C3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30469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Courses                    for RHS Qualifications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380985" id="Text Box 7" o:spid="_x0000_s1027" type="#_x0000_t202" style="position:absolute;left:0;text-align:left;margin-left:352.5pt;margin-top:-7.65pt;width:99.6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" fillcolor="#663" strokeweight=".5pt">
              <v:textbox>
                <w:txbxContent>
                  <w:p w14:paraId="38A2B7DF" w14:textId="5D4C2800" w:rsidR="00D459C3" w:rsidRPr="00D459C3" w:rsidRDefault="00D459C3" w:rsidP="00D459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"/>
                        <w:szCs w:val="2"/>
                      </w:rPr>
                    </w:pPr>
                  </w:p>
                  <w:p w14:paraId="2A5E3B66" w14:textId="77777777" w:rsidR="00D459C3" w:rsidRPr="00D459C3" w:rsidRDefault="00D459C3" w:rsidP="00D459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6"/>
                        <w:szCs w:val="6"/>
                      </w:rPr>
                    </w:pPr>
                  </w:p>
                  <w:p w14:paraId="0E8DA4DA" w14:textId="4DA7686F" w:rsidR="00304692" w:rsidRPr="00304692" w:rsidRDefault="00304692" w:rsidP="00D459C3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r w:rsidRPr="0030469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Courses                    for RHS Qualifications</w:t>
                    </w:r>
                  </w:p>
                </w:txbxContent>
              </v:textbox>
            </v:shape>
          </w:pict>
        </mc:Fallback>
      </mc:AlternateContent>
    </w:r>
    <w:r w:rsidR="006476C6" w:rsidRPr="003674B5">
      <w:rPr>
        <w:rFonts w:ascii="Arial" w:hAnsi="Arial" w:cs="Arial"/>
        <w:b/>
        <w:bCs/>
        <w:color w:val="666633"/>
        <w:sz w:val="28"/>
        <w:szCs w:val="28"/>
      </w:rPr>
      <w:t xml:space="preserve">RHS Level </w:t>
    </w:r>
    <w:r w:rsidR="003674B5" w:rsidRPr="003674B5">
      <w:rPr>
        <w:rFonts w:ascii="Arial" w:hAnsi="Arial" w:cs="Arial"/>
        <w:b/>
        <w:bCs/>
        <w:color w:val="666633"/>
        <w:sz w:val="28"/>
        <w:szCs w:val="28"/>
      </w:rPr>
      <w:t>3</w:t>
    </w:r>
    <w:r w:rsidR="006476C6" w:rsidRPr="003674B5">
      <w:rPr>
        <w:rFonts w:ascii="Arial" w:hAnsi="Arial" w:cs="Arial"/>
        <w:b/>
        <w:bCs/>
        <w:color w:val="666633"/>
        <w:sz w:val="28"/>
        <w:szCs w:val="28"/>
      </w:rPr>
      <w:t xml:space="preserve"> Certificat</w:t>
    </w:r>
    <w:r>
      <w:rPr>
        <w:rFonts w:ascii="Arial" w:hAnsi="Arial" w:cs="Arial"/>
        <w:b/>
        <w:bCs/>
        <w:color w:val="666633"/>
        <w:sz w:val="28"/>
        <w:szCs w:val="28"/>
      </w:rPr>
      <w:t>e</w:t>
    </w:r>
  </w:p>
  <w:p w14:paraId="0C848290" w14:textId="6AFD00D1" w:rsidR="00AC1E80" w:rsidRDefault="00AC1E80" w:rsidP="00AC1E80">
    <w:pPr>
      <w:pStyle w:val="Header"/>
      <w:ind w:left="2127" w:hanging="2127"/>
      <w:jc w:val="center"/>
      <w:rPr>
        <w:rFonts w:ascii="Arial" w:hAnsi="Arial" w:cs="Arial"/>
        <w:b/>
        <w:bCs/>
        <w:color w:val="666633"/>
        <w:sz w:val="28"/>
        <w:szCs w:val="28"/>
      </w:rPr>
    </w:pPr>
    <w:r>
      <w:rPr>
        <w:rFonts w:ascii="Arial" w:hAnsi="Arial" w:cs="Arial"/>
        <w:b/>
        <w:bCs/>
        <w:color w:val="666633"/>
        <w:sz w:val="28"/>
        <w:szCs w:val="28"/>
      </w:rPr>
      <w:t>in Plant Growth, Garden Planning</w:t>
    </w:r>
  </w:p>
  <w:p w14:paraId="4770B1F0" w14:textId="1C135839" w:rsidR="006476C6" w:rsidRPr="00AC1E80" w:rsidRDefault="00AC1E80" w:rsidP="00AC1E80">
    <w:pPr>
      <w:pStyle w:val="Header"/>
      <w:ind w:left="2127" w:hanging="2127"/>
      <w:jc w:val="center"/>
      <w:rPr>
        <w:rFonts w:ascii="Arial" w:hAnsi="Arial" w:cs="Arial"/>
        <w:b/>
        <w:bCs/>
        <w:color w:val="666633"/>
        <w:sz w:val="28"/>
        <w:szCs w:val="28"/>
      </w:rPr>
    </w:pPr>
    <w:r>
      <w:rPr>
        <w:rFonts w:ascii="Arial" w:hAnsi="Arial" w:cs="Arial"/>
        <w:b/>
        <w:bCs/>
        <w:color w:val="666633"/>
        <w:sz w:val="28"/>
        <w:szCs w:val="28"/>
      </w:rPr>
      <w:t>and Applied Propagation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ABC"/>
    <w:multiLevelType w:val="hybridMultilevel"/>
    <w:tmpl w:val="33583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3CBD"/>
    <w:multiLevelType w:val="hybridMultilevel"/>
    <w:tmpl w:val="E64CA256"/>
    <w:lvl w:ilvl="0" w:tplc="CED8C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4D8F"/>
    <w:multiLevelType w:val="hybridMultilevel"/>
    <w:tmpl w:val="5588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22D8E"/>
    <w:multiLevelType w:val="hybridMultilevel"/>
    <w:tmpl w:val="C17A1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437D"/>
    <w:multiLevelType w:val="hybridMultilevel"/>
    <w:tmpl w:val="BFCEFC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FC0289"/>
    <w:multiLevelType w:val="hybridMultilevel"/>
    <w:tmpl w:val="6DCEE33A"/>
    <w:lvl w:ilvl="0" w:tplc="CED8C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C6F"/>
    <w:multiLevelType w:val="hybridMultilevel"/>
    <w:tmpl w:val="052E3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35F6D"/>
    <w:multiLevelType w:val="hybridMultilevel"/>
    <w:tmpl w:val="3654C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C795E"/>
    <w:multiLevelType w:val="hybridMultilevel"/>
    <w:tmpl w:val="F70C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355ED"/>
    <w:multiLevelType w:val="hybridMultilevel"/>
    <w:tmpl w:val="43847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535F0"/>
    <w:multiLevelType w:val="hybridMultilevel"/>
    <w:tmpl w:val="EE18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53F3"/>
    <w:multiLevelType w:val="hybridMultilevel"/>
    <w:tmpl w:val="F68E2D5C"/>
    <w:lvl w:ilvl="0" w:tplc="CED8C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776E9"/>
    <w:multiLevelType w:val="hybridMultilevel"/>
    <w:tmpl w:val="3E4E8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57361"/>
    <w:multiLevelType w:val="hybridMultilevel"/>
    <w:tmpl w:val="4F6EB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9720B"/>
    <w:multiLevelType w:val="hybridMultilevel"/>
    <w:tmpl w:val="6DC22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14841"/>
    <w:multiLevelType w:val="hybridMultilevel"/>
    <w:tmpl w:val="6C987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F1952"/>
    <w:multiLevelType w:val="hybridMultilevel"/>
    <w:tmpl w:val="2204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9168F"/>
    <w:multiLevelType w:val="hybridMultilevel"/>
    <w:tmpl w:val="7EB44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A3BA6"/>
    <w:multiLevelType w:val="hybridMultilevel"/>
    <w:tmpl w:val="2AD4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D165AD"/>
    <w:multiLevelType w:val="hybridMultilevel"/>
    <w:tmpl w:val="D77AE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42122"/>
    <w:multiLevelType w:val="hybridMultilevel"/>
    <w:tmpl w:val="7942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7271B"/>
    <w:multiLevelType w:val="hybridMultilevel"/>
    <w:tmpl w:val="E80CC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C0631"/>
    <w:multiLevelType w:val="hybridMultilevel"/>
    <w:tmpl w:val="845A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01438B"/>
    <w:multiLevelType w:val="hybridMultilevel"/>
    <w:tmpl w:val="F68E2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D2A64"/>
    <w:multiLevelType w:val="hybridMultilevel"/>
    <w:tmpl w:val="F45AB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37067"/>
    <w:multiLevelType w:val="hybridMultilevel"/>
    <w:tmpl w:val="9FF4C0FE"/>
    <w:lvl w:ilvl="0" w:tplc="A072D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3DF121B"/>
    <w:multiLevelType w:val="hybridMultilevel"/>
    <w:tmpl w:val="AC30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C4210"/>
    <w:multiLevelType w:val="hybridMultilevel"/>
    <w:tmpl w:val="42506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E0129"/>
    <w:multiLevelType w:val="hybridMultilevel"/>
    <w:tmpl w:val="0880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879AF"/>
    <w:multiLevelType w:val="hybridMultilevel"/>
    <w:tmpl w:val="EBCC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48457">
    <w:abstractNumId w:val="20"/>
  </w:num>
  <w:num w:numId="2" w16cid:durableId="695350417">
    <w:abstractNumId w:val="18"/>
  </w:num>
  <w:num w:numId="3" w16cid:durableId="1905483319">
    <w:abstractNumId w:val="4"/>
  </w:num>
  <w:num w:numId="4" w16cid:durableId="1406806625">
    <w:abstractNumId w:val="26"/>
  </w:num>
  <w:num w:numId="5" w16cid:durableId="502817177">
    <w:abstractNumId w:val="28"/>
  </w:num>
  <w:num w:numId="6" w16cid:durableId="1974826744">
    <w:abstractNumId w:val="21"/>
  </w:num>
  <w:num w:numId="7" w16cid:durableId="677148846">
    <w:abstractNumId w:val="27"/>
  </w:num>
  <w:num w:numId="8" w16cid:durableId="1472482705">
    <w:abstractNumId w:val="3"/>
  </w:num>
  <w:num w:numId="9" w16cid:durableId="1319261581">
    <w:abstractNumId w:val="17"/>
  </w:num>
  <w:num w:numId="10" w16cid:durableId="435255688">
    <w:abstractNumId w:val="6"/>
  </w:num>
  <w:num w:numId="11" w16cid:durableId="688918206">
    <w:abstractNumId w:val="13"/>
  </w:num>
  <w:num w:numId="12" w16cid:durableId="271599009">
    <w:abstractNumId w:val="0"/>
  </w:num>
  <w:num w:numId="13" w16cid:durableId="628587525">
    <w:abstractNumId w:val="5"/>
  </w:num>
  <w:num w:numId="14" w16cid:durableId="397358961">
    <w:abstractNumId w:val="11"/>
  </w:num>
  <w:num w:numId="15" w16cid:durableId="1770732577">
    <w:abstractNumId w:val="1"/>
  </w:num>
  <w:num w:numId="16" w16cid:durableId="163323183">
    <w:abstractNumId w:val="25"/>
  </w:num>
  <w:num w:numId="17" w16cid:durableId="955672756">
    <w:abstractNumId w:val="29"/>
  </w:num>
  <w:num w:numId="18" w16cid:durableId="831603464">
    <w:abstractNumId w:val="15"/>
  </w:num>
  <w:num w:numId="19" w16cid:durableId="576674676">
    <w:abstractNumId w:val="8"/>
  </w:num>
  <w:num w:numId="20" w16cid:durableId="219637429">
    <w:abstractNumId w:val="23"/>
  </w:num>
  <w:num w:numId="21" w16cid:durableId="1953053305">
    <w:abstractNumId w:val="24"/>
  </w:num>
  <w:num w:numId="22" w16cid:durableId="1699237787">
    <w:abstractNumId w:val="7"/>
  </w:num>
  <w:num w:numId="23" w16cid:durableId="484005248">
    <w:abstractNumId w:val="14"/>
  </w:num>
  <w:num w:numId="24" w16cid:durableId="1026637101">
    <w:abstractNumId w:val="9"/>
  </w:num>
  <w:num w:numId="25" w16cid:durableId="35929050">
    <w:abstractNumId w:val="16"/>
  </w:num>
  <w:num w:numId="26" w16cid:durableId="1377239538">
    <w:abstractNumId w:val="19"/>
  </w:num>
  <w:num w:numId="27" w16cid:durableId="987250416">
    <w:abstractNumId w:val="12"/>
  </w:num>
  <w:num w:numId="28" w16cid:durableId="22632613">
    <w:abstractNumId w:val="2"/>
  </w:num>
  <w:num w:numId="29" w16cid:durableId="807819164">
    <w:abstractNumId w:val="10"/>
  </w:num>
  <w:num w:numId="30" w16cid:durableId="18913063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C6"/>
    <w:rsid w:val="00090DDB"/>
    <w:rsid w:val="000929D6"/>
    <w:rsid w:val="000C4AAC"/>
    <w:rsid w:val="000D1976"/>
    <w:rsid w:val="00101187"/>
    <w:rsid w:val="00111E1E"/>
    <w:rsid w:val="00115870"/>
    <w:rsid w:val="0012649C"/>
    <w:rsid w:val="00140860"/>
    <w:rsid w:val="001965AC"/>
    <w:rsid w:val="001B2DD4"/>
    <w:rsid w:val="00221818"/>
    <w:rsid w:val="00227892"/>
    <w:rsid w:val="00247EE4"/>
    <w:rsid w:val="00276746"/>
    <w:rsid w:val="002768C9"/>
    <w:rsid w:val="002C07C2"/>
    <w:rsid w:val="002C65DF"/>
    <w:rsid w:val="002E5311"/>
    <w:rsid w:val="002F6159"/>
    <w:rsid w:val="00304692"/>
    <w:rsid w:val="00355CFF"/>
    <w:rsid w:val="003674B5"/>
    <w:rsid w:val="003A138F"/>
    <w:rsid w:val="003B0D34"/>
    <w:rsid w:val="003C1621"/>
    <w:rsid w:val="00413444"/>
    <w:rsid w:val="00436816"/>
    <w:rsid w:val="00463E4C"/>
    <w:rsid w:val="00490FA9"/>
    <w:rsid w:val="004A4FAA"/>
    <w:rsid w:val="004C6212"/>
    <w:rsid w:val="004E4DA2"/>
    <w:rsid w:val="00560727"/>
    <w:rsid w:val="00596DD7"/>
    <w:rsid w:val="005D3F6A"/>
    <w:rsid w:val="006476C6"/>
    <w:rsid w:val="006671C2"/>
    <w:rsid w:val="00675538"/>
    <w:rsid w:val="00684914"/>
    <w:rsid w:val="006F2516"/>
    <w:rsid w:val="00712ED0"/>
    <w:rsid w:val="00736800"/>
    <w:rsid w:val="00737B88"/>
    <w:rsid w:val="00756EE8"/>
    <w:rsid w:val="00777143"/>
    <w:rsid w:val="007A3E0F"/>
    <w:rsid w:val="007A522F"/>
    <w:rsid w:val="007C7931"/>
    <w:rsid w:val="008013B8"/>
    <w:rsid w:val="0080786B"/>
    <w:rsid w:val="00820A7A"/>
    <w:rsid w:val="00846354"/>
    <w:rsid w:val="00851C68"/>
    <w:rsid w:val="00887C14"/>
    <w:rsid w:val="00891F7A"/>
    <w:rsid w:val="00893A2B"/>
    <w:rsid w:val="00897136"/>
    <w:rsid w:val="008B2AD1"/>
    <w:rsid w:val="008C5490"/>
    <w:rsid w:val="008E0964"/>
    <w:rsid w:val="009331EF"/>
    <w:rsid w:val="009460D0"/>
    <w:rsid w:val="009837FF"/>
    <w:rsid w:val="00987BF7"/>
    <w:rsid w:val="009A5107"/>
    <w:rsid w:val="009E1936"/>
    <w:rsid w:val="009E6F75"/>
    <w:rsid w:val="009F1B24"/>
    <w:rsid w:val="00A033F7"/>
    <w:rsid w:val="00A66FD6"/>
    <w:rsid w:val="00AB54C4"/>
    <w:rsid w:val="00AC1E80"/>
    <w:rsid w:val="00AD3341"/>
    <w:rsid w:val="00AF7F4B"/>
    <w:rsid w:val="00B03B51"/>
    <w:rsid w:val="00B2048A"/>
    <w:rsid w:val="00B83106"/>
    <w:rsid w:val="00BA33B8"/>
    <w:rsid w:val="00BD1869"/>
    <w:rsid w:val="00BD3BC5"/>
    <w:rsid w:val="00C42AF4"/>
    <w:rsid w:val="00CA3E64"/>
    <w:rsid w:val="00CB545B"/>
    <w:rsid w:val="00CC4F3A"/>
    <w:rsid w:val="00CC6BC5"/>
    <w:rsid w:val="00CF5B57"/>
    <w:rsid w:val="00D459C3"/>
    <w:rsid w:val="00D63188"/>
    <w:rsid w:val="00D8345F"/>
    <w:rsid w:val="00DC5CF1"/>
    <w:rsid w:val="00E80BBE"/>
    <w:rsid w:val="00EA1040"/>
    <w:rsid w:val="00ED3DD4"/>
    <w:rsid w:val="00EE39CB"/>
    <w:rsid w:val="00EE6010"/>
    <w:rsid w:val="00EF765A"/>
    <w:rsid w:val="00F17A22"/>
    <w:rsid w:val="00F24093"/>
    <w:rsid w:val="00F44E7B"/>
    <w:rsid w:val="00F715F6"/>
    <w:rsid w:val="00FE0F33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9639CAD"/>
  <w15:chartTrackingRefBased/>
  <w15:docId w15:val="{0D394DEF-127A-43FE-9CE4-A65E6B5E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6C6"/>
  </w:style>
  <w:style w:type="paragraph" w:styleId="Footer">
    <w:name w:val="footer"/>
    <w:basedOn w:val="Normal"/>
    <w:link w:val="FooterChar"/>
    <w:uiPriority w:val="99"/>
    <w:unhideWhenUsed/>
    <w:rsid w:val="006476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6C6"/>
  </w:style>
  <w:style w:type="table" w:styleId="TableGrid">
    <w:name w:val="Table Grid"/>
    <w:basedOn w:val="TableNormal"/>
    <w:uiPriority w:val="39"/>
    <w:rsid w:val="00304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BC5"/>
    <w:pPr>
      <w:ind w:left="720"/>
      <w:contextualSpacing/>
    </w:pPr>
  </w:style>
  <w:style w:type="character" w:customStyle="1" w:styleId="hgkelc">
    <w:name w:val="hgkelc"/>
    <w:basedOn w:val="DefaultParagraphFont"/>
    <w:rsid w:val="00851C68"/>
  </w:style>
  <w:style w:type="character" w:styleId="Hyperlink">
    <w:name w:val="Hyperlink"/>
    <w:basedOn w:val="DefaultParagraphFont"/>
    <w:uiPriority w:val="99"/>
    <w:unhideWhenUsed/>
    <w:rsid w:val="00851C68"/>
    <w:rPr>
      <w:color w:val="0000FF"/>
      <w:u w:val="single"/>
    </w:rPr>
  </w:style>
  <w:style w:type="paragraph" w:customStyle="1" w:styleId="Default">
    <w:name w:val="Default"/>
    <w:rsid w:val="00AB54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1">
    <w:name w:val="p1"/>
    <w:basedOn w:val="Normal"/>
    <w:rsid w:val="002C0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D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F1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cad=rja&amp;uact=8&amp;ved=2ahUKEwiaideo7M-BAxWGLcAKHd9TDvkQFnoECCYQAQ&amp;url=https%3A%2F%2Fwarwick.ac.uk%2Ffac%2Farts%2Fhistory%2Fpeople%2Fstaff_index%2Fgriello%2Fcotton-the_making_of_a_modern_commodity_-_riello.pdf&amp;usg=AOvVaw1hlPMWfySPOwyaLXqfljae&amp;opi=8997844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rhs.org.uk/prevention-protection/invasive-non-native-plant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.org/en/chronicle/article/tracing-maize-tortilla-cha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arwick.ac.uk/services/library/mrc/archives_online/digital/tradeboard/jute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1332</Words>
  <Characters>6169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Davies</dc:creator>
  <cp:keywords/>
  <dc:description/>
  <cp:lastModifiedBy>Janet Prescott</cp:lastModifiedBy>
  <cp:revision>2</cp:revision>
  <cp:lastPrinted>2023-09-23T11:45:00Z</cp:lastPrinted>
  <dcterms:created xsi:type="dcterms:W3CDTF">2023-10-01T18:24:00Z</dcterms:created>
  <dcterms:modified xsi:type="dcterms:W3CDTF">2023-10-01T18:24:00Z</dcterms:modified>
</cp:coreProperties>
</file>